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360" w:lineRule="auto"/>
        <w:ind w:firstLine="120" w:firstLineChars="200"/>
        <w:jc w:val="center"/>
        <w:textAlignment w:val="auto"/>
        <w:rPr>
          <w:rFonts w:hint="eastAsia" w:ascii="宋体"/>
          <w:sz w:val="6"/>
          <w:szCs w:val="6"/>
          <w:lang w:eastAsia="zh-CN"/>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b/>
          <w:sz w:val="32"/>
          <w:szCs w:val="32"/>
          <w:lang w:eastAsia="zh-CN"/>
        </w:rPr>
      </w:pPr>
      <w:r>
        <w:rPr>
          <w:rFonts w:hint="eastAsia" w:ascii="宋体" w:hAnsi="宋体"/>
          <w:b/>
          <w:sz w:val="32"/>
          <w:szCs w:val="32"/>
          <w:lang w:eastAsia="zh-CN"/>
        </w:rPr>
        <w:t>江苏省武进高级中学新校区智能化工程综合布线系统项目</w:t>
      </w:r>
    </w:p>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b/>
          <w:spacing w:val="2"/>
          <w:sz w:val="32"/>
          <w:szCs w:val="32"/>
        </w:rPr>
      </w:pPr>
      <w:r>
        <w:rPr>
          <w:rFonts w:hint="eastAsia" w:ascii="宋体" w:hAnsi="宋体" w:cs="宋体"/>
          <w:b/>
          <w:spacing w:val="2"/>
          <w:sz w:val="32"/>
          <w:szCs w:val="32"/>
        </w:rPr>
        <w:t>招标公告</w:t>
      </w:r>
    </w:p>
    <w:p>
      <w:pPr>
        <w:keepNext w:val="0"/>
        <w:keepLines w:val="0"/>
        <w:pageBreakBefore w:val="0"/>
        <w:kinsoku/>
        <w:wordWrap/>
        <w:overflowPunct/>
        <w:topLinePunct w:val="0"/>
        <w:autoSpaceDE/>
        <w:autoSpaceDN/>
        <w:bidi w:val="0"/>
        <w:adjustRightInd/>
        <w:spacing w:line="360" w:lineRule="auto"/>
        <w:ind w:firstLine="480" w:firstLineChars="200"/>
        <w:jc w:val="center"/>
        <w:textAlignment w:val="auto"/>
        <w:rPr>
          <w:rFonts w:hint="eastAsia" w:ascii="宋体"/>
          <w:sz w:val="6"/>
          <w:szCs w:val="6"/>
          <w:lang w:eastAsia="zh-CN"/>
        </w:rPr>
      </w:pPr>
      <w:r>
        <w:rPr>
          <w:rFonts w:hint="eastAsia" w:ascii="宋体"/>
          <w:sz w:val="24"/>
          <w:szCs w:val="24"/>
        </w:rPr>
        <w:t>编号：</w:t>
      </w:r>
      <w:r>
        <w:rPr>
          <w:rFonts w:hint="eastAsia" w:ascii="宋体"/>
          <w:sz w:val="24"/>
          <w:szCs w:val="24"/>
          <w:lang w:eastAsia="zh-CN"/>
        </w:rPr>
        <w:t>弘昌采公【2019】007号</w:t>
      </w:r>
    </w:p>
    <w:p>
      <w:pPr>
        <w:keepNext w:val="0"/>
        <w:keepLines w:val="0"/>
        <w:pageBreakBefore w:val="0"/>
        <w:kinsoku/>
        <w:wordWrap/>
        <w:overflowPunct/>
        <w:topLinePunct w:val="0"/>
        <w:autoSpaceDE/>
        <w:autoSpaceDN/>
        <w:bidi w:val="0"/>
        <w:adjustRightInd/>
        <w:spacing w:line="360" w:lineRule="auto"/>
        <w:ind w:firstLine="120" w:firstLineChars="200"/>
        <w:jc w:val="center"/>
        <w:textAlignment w:val="auto"/>
        <w:rPr>
          <w:rFonts w:hint="eastAsia" w:ascii="宋体"/>
          <w:sz w:val="6"/>
          <w:szCs w:val="6"/>
          <w:lang w:eastAsia="zh-CN"/>
        </w:rPr>
      </w:pPr>
    </w:p>
    <w:p>
      <w:pPr>
        <w:keepNext w:val="0"/>
        <w:keepLines w:val="0"/>
        <w:pageBreakBefore w:val="0"/>
        <w:kinsoku/>
        <w:wordWrap/>
        <w:overflowPunct/>
        <w:topLinePunct w:val="0"/>
        <w:autoSpaceDE/>
        <w:autoSpaceDN/>
        <w:bidi w:val="0"/>
        <w:adjustRightInd/>
        <w:spacing w:line="360" w:lineRule="auto"/>
        <w:ind w:firstLine="428" w:firstLineChars="200"/>
        <w:textAlignment w:val="auto"/>
        <w:rPr>
          <w:rFonts w:ascii="宋体" w:hAnsi="宋体"/>
          <w:spacing w:val="2"/>
        </w:rPr>
      </w:pPr>
      <w:r>
        <w:rPr>
          <w:rFonts w:hint="eastAsia" w:ascii="宋体" w:hAnsi="宋体"/>
          <w:spacing w:val="2"/>
          <w:lang w:eastAsia="zh-CN"/>
        </w:rPr>
        <w:t>常州弘昌房地产评估造价咨询有限公司</w:t>
      </w:r>
      <w:r>
        <w:rPr>
          <w:rFonts w:hint="eastAsia" w:ascii="宋体" w:hAnsi="宋体"/>
          <w:spacing w:val="2"/>
        </w:rPr>
        <w:t>受</w:t>
      </w:r>
      <w:r>
        <w:rPr>
          <w:rFonts w:hint="eastAsia" w:ascii="宋体" w:hAnsi="宋体" w:cs="宋体"/>
          <w:spacing w:val="2"/>
          <w:szCs w:val="21"/>
          <w:lang w:eastAsia="zh-CN"/>
        </w:rPr>
        <w:t>江苏省武进高级中学</w:t>
      </w:r>
      <w:r>
        <w:rPr>
          <w:rFonts w:hint="eastAsia" w:ascii="宋体" w:hAnsi="宋体"/>
          <w:spacing w:val="2"/>
        </w:rPr>
        <w:t>的委托，对</w:t>
      </w:r>
      <w:r>
        <w:rPr>
          <w:rFonts w:hint="eastAsia" w:ascii="宋体" w:hAnsi="宋体" w:cs="宋体"/>
          <w:spacing w:val="2"/>
          <w:szCs w:val="21"/>
          <w:lang w:eastAsia="zh-CN"/>
        </w:rPr>
        <w:t>江苏省武进高级中学新校区新校区智能化工程综合布线系统项目</w:t>
      </w:r>
      <w:r>
        <w:rPr>
          <w:rFonts w:hint="eastAsia" w:ascii="宋体" w:hAnsi="宋体"/>
          <w:spacing w:val="2"/>
        </w:rPr>
        <w:t xml:space="preserve">进行公开招标。现有关事项的具体内容通知如下： </w:t>
      </w:r>
    </w:p>
    <w:p>
      <w:pPr>
        <w:keepNext w:val="0"/>
        <w:keepLines w:val="0"/>
        <w:pageBreakBefore w:val="0"/>
        <w:numPr>
          <w:ilvl w:val="0"/>
          <w:numId w:val="1"/>
        </w:numPr>
        <w:kinsoku/>
        <w:wordWrap/>
        <w:overflowPunct/>
        <w:topLinePunct w:val="0"/>
        <w:autoSpaceDE/>
        <w:autoSpaceDN/>
        <w:bidi w:val="0"/>
        <w:adjustRightInd/>
        <w:spacing w:line="360" w:lineRule="auto"/>
        <w:ind w:firstLine="420" w:firstLineChars="200"/>
        <w:textAlignment w:val="auto"/>
        <w:rPr>
          <w:rFonts w:ascii="宋体" w:hAnsi="宋体"/>
          <w:szCs w:val="21"/>
        </w:rPr>
      </w:pPr>
      <w:r>
        <w:rPr>
          <w:rFonts w:hint="eastAsia" w:ascii="宋体" w:hAnsi="宋体"/>
          <w:szCs w:val="21"/>
        </w:rPr>
        <w:t>项目概况：</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宋体" w:hAnsi="宋体" w:eastAsia="宋体"/>
          <w:szCs w:val="21"/>
          <w:lang w:val="en-US" w:eastAsia="zh-CN"/>
        </w:rPr>
      </w:pPr>
      <w:r>
        <w:rPr>
          <w:rFonts w:hint="eastAsia" w:ascii="宋体" w:hAnsi="宋体"/>
          <w:szCs w:val="21"/>
        </w:rPr>
        <w:t>项目地点：</w:t>
      </w:r>
      <w:r>
        <w:rPr>
          <w:rFonts w:hint="eastAsia" w:ascii="宋体" w:hAnsi="宋体"/>
          <w:szCs w:val="21"/>
          <w:lang w:eastAsia="zh-CN"/>
        </w:rPr>
        <w:t>江苏省武进高级中学新校区</w:t>
      </w:r>
      <w:r>
        <w:rPr>
          <w:rFonts w:hint="eastAsia" w:ascii="宋体" w:hAnsi="宋体" w:cs="宋体"/>
          <w:color w:val="000000"/>
          <w:szCs w:val="21"/>
          <w:lang w:val="en-US" w:eastAsia="zh-CN"/>
        </w:rPr>
        <w:t>(原武进开放大学)</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szCs w:val="21"/>
        </w:rPr>
      </w:pPr>
      <w:r>
        <w:rPr>
          <w:rFonts w:hint="eastAsia" w:ascii="宋体" w:hAnsi="宋体"/>
          <w:szCs w:val="21"/>
          <w:lang w:eastAsia="zh-CN"/>
        </w:rPr>
        <w:t>招标内容</w:t>
      </w:r>
      <w:r>
        <w:rPr>
          <w:rFonts w:hint="eastAsia" w:ascii="宋体" w:hAnsi="宋体"/>
          <w:szCs w:val="21"/>
        </w:rPr>
        <w:t>：</w:t>
      </w:r>
      <w:r>
        <w:rPr>
          <w:rFonts w:hint="eastAsia" w:ascii="宋体" w:hAnsi="宋体"/>
          <w:szCs w:val="21"/>
          <w:lang w:eastAsia="zh-CN"/>
        </w:rPr>
        <w:t>本项目为江苏省武进高级中学新校区新校区智能化工程综合布线系统设备采购及安装项目，</w:t>
      </w:r>
      <w:r>
        <w:rPr>
          <w:rFonts w:hint="eastAsia" w:ascii="宋体" w:hAnsi="宋体"/>
          <w:spacing w:val="2"/>
        </w:rPr>
        <w:t>具体详见招标文件</w:t>
      </w:r>
      <w:r>
        <w:rPr>
          <w:rFonts w:hint="eastAsia" w:ascii="宋体" w:hAnsi="宋体"/>
          <w:szCs w:val="21"/>
        </w:rPr>
        <w:t>。</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s="宋体"/>
          <w:szCs w:val="21"/>
          <w:highlight w:val="none"/>
        </w:rPr>
      </w:pPr>
      <w:r>
        <w:rPr>
          <w:rFonts w:hint="eastAsia" w:ascii="宋体" w:hAnsi="宋体"/>
          <w:szCs w:val="21"/>
          <w:highlight w:val="none"/>
        </w:rPr>
        <w:t>项目预算：</w:t>
      </w:r>
      <w:r>
        <w:rPr>
          <w:rFonts w:hint="eastAsia" w:ascii="宋体" w:hAnsi="宋体"/>
          <w:spacing w:val="2"/>
          <w:szCs w:val="21"/>
          <w:highlight w:val="none"/>
          <w:lang w:eastAsia="zh-CN"/>
        </w:rPr>
        <w:t>3480387.3</w:t>
      </w:r>
      <w:r>
        <w:rPr>
          <w:rFonts w:hint="eastAsia" w:ascii="宋体" w:hAnsi="宋体"/>
          <w:spacing w:val="2"/>
          <w:szCs w:val="21"/>
          <w:highlight w:val="none"/>
          <w:lang w:val="zh-CN"/>
        </w:rPr>
        <w:t>元</w:t>
      </w:r>
      <w:r>
        <w:rPr>
          <w:rFonts w:hint="eastAsia" w:ascii="宋体" w:hAnsi="宋体" w:cs="宋体"/>
          <w:szCs w:val="21"/>
          <w:highlight w:val="none"/>
        </w:rPr>
        <w:t>。</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eastAsia="zh-CN"/>
        </w:rPr>
        <w:t>最高限价：</w:t>
      </w:r>
      <w:r>
        <w:rPr>
          <w:rFonts w:hint="eastAsia" w:ascii="宋体" w:hAnsi="宋体"/>
          <w:spacing w:val="2"/>
          <w:szCs w:val="21"/>
          <w:highlight w:val="none"/>
          <w:lang w:eastAsia="zh-CN"/>
        </w:rPr>
        <w:t>3480387.3</w:t>
      </w:r>
      <w:r>
        <w:rPr>
          <w:rFonts w:hint="eastAsia" w:ascii="宋体" w:hAnsi="宋体" w:cs="宋体"/>
          <w:szCs w:val="21"/>
          <w:highlight w:val="none"/>
          <w:lang w:val="en-US" w:eastAsia="zh-CN"/>
        </w:rPr>
        <w:t>元。</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szCs w:val="21"/>
          <w:highlight w:val="none"/>
        </w:rPr>
      </w:pPr>
      <w:r>
        <w:rPr>
          <w:rFonts w:hint="eastAsia" w:ascii="宋体" w:hAnsi="宋体"/>
          <w:szCs w:val="21"/>
          <w:highlight w:val="none"/>
        </w:rPr>
        <w:t>二、投标单位的资格条件：</w:t>
      </w:r>
    </w:p>
    <w:p>
      <w:pPr>
        <w:keepNext w:val="0"/>
        <w:keepLines w:val="0"/>
        <w:pageBreakBefore w:val="0"/>
        <w:tabs>
          <w:tab w:val="left" w:pos="5954"/>
        </w:tabs>
        <w:kinsoku/>
        <w:wordWrap/>
        <w:overflowPunct/>
        <w:topLinePunct w:val="0"/>
        <w:autoSpaceDE/>
        <w:autoSpaceDN/>
        <w:bidi w:val="0"/>
        <w:adjustRightInd/>
        <w:spacing w:line="360" w:lineRule="auto"/>
        <w:ind w:firstLine="420" w:firstLineChars="200"/>
        <w:textAlignment w:val="auto"/>
        <w:rPr>
          <w:rFonts w:hint="eastAsia" w:ascii="宋体"/>
          <w:highlight w:val="none"/>
        </w:rPr>
      </w:pPr>
      <w:r>
        <w:rPr>
          <w:rFonts w:hint="eastAsia" w:ascii="宋体"/>
          <w:szCs w:val="21"/>
          <w:highlight w:val="none"/>
        </w:rPr>
        <w:t>1、</w:t>
      </w:r>
      <w:r>
        <w:rPr>
          <w:rFonts w:hint="eastAsia" w:ascii="宋体"/>
          <w:highlight w:val="none"/>
        </w:rPr>
        <w:t>必须符合《政府采购法》第二十二条的相关规定，</w:t>
      </w:r>
      <w:r>
        <w:rPr>
          <w:rFonts w:hint="eastAsia" w:ascii="宋体"/>
          <w:b/>
          <w:bCs/>
          <w:highlight w:val="none"/>
        </w:rPr>
        <w:t>提供有效的营业执照副本</w:t>
      </w:r>
      <w:r>
        <w:rPr>
          <w:rFonts w:hint="eastAsia" w:ascii="宋体"/>
          <w:highlight w:val="none"/>
        </w:rPr>
        <w:t>；</w:t>
      </w:r>
    </w:p>
    <w:p>
      <w:pPr>
        <w:keepNext w:val="0"/>
        <w:keepLines w:val="0"/>
        <w:pageBreakBefore w:val="0"/>
        <w:tabs>
          <w:tab w:val="left" w:pos="5954"/>
        </w:tabs>
        <w:kinsoku/>
        <w:wordWrap/>
        <w:overflowPunct/>
        <w:topLinePunct w:val="0"/>
        <w:autoSpaceDE/>
        <w:autoSpaceDN/>
        <w:bidi w:val="0"/>
        <w:adjustRightInd/>
        <w:spacing w:line="360" w:lineRule="auto"/>
        <w:ind w:firstLine="420"/>
        <w:textAlignment w:val="auto"/>
        <w:rPr>
          <w:rFonts w:hint="eastAsia" w:ascii="宋体" w:cs="楷体_GB2312"/>
          <w:kern w:val="0"/>
          <w:szCs w:val="21"/>
          <w:highlight w:val="none"/>
        </w:rPr>
      </w:pPr>
      <w:r>
        <w:rPr>
          <w:rFonts w:hint="eastAsia" w:ascii="宋体"/>
          <w:szCs w:val="21"/>
          <w:highlight w:val="none"/>
        </w:rPr>
        <w:t>2、单位负责人为同一人或者存在直接控股、管理关系的不同投标单位，不得参加同一合同项下的采购活动</w:t>
      </w:r>
      <w:r>
        <w:rPr>
          <w:rFonts w:hint="eastAsia" w:ascii="宋体" w:cs="楷体_GB2312"/>
          <w:kern w:val="0"/>
          <w:szCs w:val="21"/>
          <w:highlight w:val="none"/>
        </w:rPr>
        <w:t>；</w:t>
      </w:r>
    </w:p>
    <w:p>
      <w:pPr>
        <w:keepNext w:val="0"/>
        <w:keepLines w:val="0"/>
        <w:pageBreakBefore w:val="0"/>
        <w:tabs>
          <w:tab w:val="left" w:pos="5954"/>
        </w:tabs>
        <w:kinsoku/>
        <w:wordWrap/>
        <w:overflowPunct/>
        <w:topLinePunct w:val="0"/>
        <w:autoSpaceDE/>
        <w:autoSpaceDN/>
        <w:bidi w:val="0"/>
        <w:adjustRightInd/>
        <w:spacing w:line="360" w:lineRule="auto"/>
        <w:ind w:firstLine="420"/>
        <w:textAlignment w:val="auto"/>
        <w:rPr>
          <w:rFonts w:hint="eastAsia" w:ascii="宋体" w:cs="楷体_GB2312"/>
          <w:kern w:val="0"/>
          <w:szCs w:val="21"/>
          <w:highlight w:val="none"/>
        </w:rPr>
      </w:pPr>
      <w:r>
        <w:rPr>
          <w:rFonts w:hint="eastAsia" w:ascii="宋体"/>
          <w:szCs w:val="21"/>
          <w:highlight w:val="none"/>
        </w:rPr>
        <w:t>3、提供2016至2018年度财务会计报表（包括资产负债表，利润表）；</w:t>
      </w:r>
    </w:p>
    <w:p>
      <w:pPr>
        <w:keepNext w:val="0"/>
        <w:keepLines w:val="0"/>
        <w:pageBreakBefore w:val="0"/>
        <w:tabs>
          <w:tab w:val="left" w:pos="5954"/>
        </w:tabs>
        <w:kinsoku/>
        <w:wordWrap/>
        <w:overflowPunct/>
        <w:topLinePunct w:val="0"/>
        <w:autoSpaceDE/>
        <w:autoSpaceDN/>
        <w:bidi w:val="0"/>
        <w:adjustRightInd/>
        <w:spacing w:line="360" w:lineRule="auto"/>
        <w:ind w:firstLine="420"/>
        <w:textAlignment w:val="auto"/>
        <w:rPr>
          <w:rFonts w:ascii="宋体"/>
          <w:b/>
          <w:bCs/>
          <w:szCs w:val="21"/>
          <w:highlight w:val="none"/>
        </w:rPr>
      </w:pPr>
      <w:r>
        <w:rPr>
          <w:rFonts w:hint="eastAsia" w:ascii="宋体" w:cs="楷体_GB2312"/>
          <w:b/>
          <w:bCs/>
          <w:kern w:val="0"/>
          <w:szCs w:val="21"/>
          <w:highlight w:val="none"/>
        </w:rPr>
        <w:t>4、投标单位具有</w:t>
      </w:r>
      <w:r>
        <w:rPr>
          <w:rFonts w:hint="eastAsia" w:ascii="宋体" w:cs="楷体_GB2312"/>
          <w:b/>
          <w:bCs/>
          <w:kern w:val="0"/>
          <w:szCs w:val="21"/>
          <w:highlight w:val="yellow"/>
        </w:rPr>
        <w:t>建筑智能化工程施工贰级资质</w:t>
      </w:r>
      <w:r>
        <w:rPr>
          <w:rFonts w:hint="eastAsia" w:ascii="宋体" w:cs="楷体_GB2312"/>
          <w:b/>
          <w:bCs/>
          <w:kern w:val="0"/>
          <w:szCs w:val="21"/>
          <w:highlight w:val="yellow"/>
          <w:lang w:eastAsia="zh-CN"/>
        </w:rPr>
        <w:t>或</w:t>
      </w:r>
      <w:r>
        <w:rPr>
          <w:rFonts w:hint="eastAsia" w:ascii="宋体" w:hAnsi="宋体" w:cs="宋体"/>
          <w:b/>
          <w:bCs/>
          <w:kern w:val="0"/>
          <w:szCs w:val="21"/>
          <w:highlight w:val="yellow"/>
        </w:rPr>
        <w:t>电子与智能化工程专业承包贰级</w:t>
      </w:r>
      <w:r>
        <w:rPr>
          <w:rFonts w:hint="eastAsia" w:ascii="宋体" w:cs="楷体_GB2312"/>
          <w:b/>
          <w:bCs/>
          <w:kern w:val="0"/>
          <w:szCs w:val="21"/>
          <w:highlight w:val="none"/>
        </w:rPr>
        <w:t>及以上资质</w:t>
      </w:r>
      <w:r>
        <w:rPr>
          <w:rFonts w:hint="eastAsia"/>
          <w:b/>
          <w:bCs/>
          <w:highlight w:val="none"/>
        </w:rPr>
        <w:t>，提供</w:t>
      </w:r>
      <w:r>
        <w:rPr>
          <w:rFonts w:hint="eastAsia" w:ascii="宋体" w:hAnsi="宋体"/>
          <w:b/>
          <w:bCs/>
          <w:szCs w:val="21"/>
          <w:highlight w:val="none"/>
        </w:rPr>
        <w:t>有效的企业安全生产许可证；</w:t>
      </w:r>
    </w:p>
    <w:p>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b/>
          <w:bCs/>
          <w:szCs w:val="21"/>
        </w:rPr>
      </w:pPr>
      <w:r>
        <w:rPr>
          <w:rFonts w:hint="eastAsia" w:ascii="宋体"/>
          <w:b/>
          <w:bCs/>
          <w:szCs w:val="21"/>
          <w:highlight w:val="none"/>
        </w:rPr>
        <w:t>5、</w:t>
      </w:r>
      <w:r>
        <w:rPr>
          <w:rFonts w:hint="eastAsia" w:ascii="宋体" w:hAnsi="宋体"/>
          <w:b/>
          <w:bCs/>
          <w:szCs w:val="21"/>
          <w:highlight w:val="none"/>
        </w:rPr>
        <w:t>拟投项目经理具有机电工程专业二级注册建造师及以上资格，提供</w:t>
      </w:r>
      <w:r>
        <w:rPr>
          <w:rFonts w:hint="eastAsia" w:ascii="宋体"/>
          <w:b/>
          <w:bCs/>
          <w:szCs w:val="21"/>
          <w:highlight w:val="none"/>
        </w:rPr>
        <w:t>安全生产</w:t>
      </w:r>
      <w:r>
        <w:rPr>
          <w:rFonts w:hint="eastAsia" w:ascii="宋体"/>
          <w:b/>
          <w:bCs/>
          <w:szCs w:val="21"/>
        </w:rPr>
        <w:t>考核合格证（B 证）</w:t>
      </w:r>
      <w:r>
        <w:rPr>
          <w:rFonts w:hint="eastAsia" w:ascii="宋体" w:hAnsi="宋体"/>
          <w:b/>
          <w:bCs/>
          <w:szCs w:val="21"/>
        </w:rPr>
        <w:t>，近三个月投标单位为其缴纳的社保证明</w:t>
      </w:r>
      <w:r>
        <w:rPr>
          <w:rFonts w:hint="eastAsia" w:ascii="宋体"/>
          <w:b/>
          <w:bCs/>
          <w:szCs w:val="21"/>
        </w:rPr>
        <w:t>；</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Cs w:val="21"/>
        </w:rPr>
      </w:pPr>
      <w:r>
        <w:rPr>
          <w:rFonts w:hint="eastAsia" w:ascii="宋体"/>
          <w:szCs w:val="21"/>
        </w:rPr>
        <w:t>6、</w:t>
      </w:r>
      <w:r>
        <w:rPr>
          <w:rFonts w:hint="eastAsia" w:ascii="宋体"/>
          <w:bCs/>
          <w:szCs w:val="21"/>
          <w:highlight w:val="none"/>
        </w:rPr>
        <w:t>投标单位</w:t>
      </w:r>
      <w:r>
        <w:rPr>
          <w:rFonts w:hint="eastAsia" w:ascii="宋体" w:hAnsi="宋体"/>
          <w:szCs w:val="21"/>
          <w:highlight w:val="none"/>
        </w:rPr>
        <w:t>须提供综合布线系统生产厂商针对本项目的有效授权和</w:t>
      </w:r>
      <w:r>
        <w:rPr>
          <w:rFonts w:hint="eastAsia" w:ascii="宋体" w:hAnsi="宋体"/>
          <w:szCs w:val="21"/>
          <w:highlight w:val="none"/>
          <w:lang w:val="en-US" w:eastAsia="zh-CN"/>
        </w:rPr>
        <w:t>2</w:t>
      </w:r>
      <w:r>
        <w:rPr>
          <w:rFonts w:hint="eastAsia" w:ascii="宋体" w:hAnsi="宋体"/>
          <w:szCs w:val="21"/>
          <w:highlight w:val="none"/>
        </w:rPr>
        <w:t>5年质保函</w:t>
      </w:r>
      <w:r>
        <w:rPr>
          <w:rFonts w:hint="eastAsia" w:ascii="宋体" w:hAnsi="宋体"/>
          <w:szCs w:val="21"/>
        </w:rPr>
        <w:t>；</w:t>
      </w:r>
    </w:p>
    <w:p>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b/>
          <w:bCs/>
          <w:szCs w:val="21"/>
          <w:highlight w:val="yellow"/>
        </w:rPr>
      </w:pPr>
      <w:r>
        <w:rPr>
          <w:rFonts w:hint="eastAsia" w:ascii="宋体" w:hAnsi="宋体"/>
          <w:b/>
          <w:bCs/>
          <w:szCs w:val="21"/>
        </w:rPr>
        <w:t>上述授权和质保证书必须与投标人投标文</w:t>
      </w:r>
      <w:r>
        <w:rPr>
          <w:rFonts w:hint="eastAsia" w:ascii="宋体" w:hAnsi="宋体"/>
          <w:b/>
          <w:bCs/>
          <w:szCs w:val="21"/>
          <w:highlight w:val="none"/>
        </w:rPr>
        <w:t>件所投标品牌</w:t>
      </w:r>
      <w:r>
        <w:rPr>
          <w:rFonts w:hint="eastAsia" w:ascii="宋体" w:hAnsi="宋体"/>
          <w:b/>
          <w:bCs/>
          <w:szCs w:val="21"/>
        </w:rPr>
        <w:t>相一致，中标后无招标人的认可，投标人不可更换投标文件中列明的品牌和型号。</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000000"/>
          <w:szCs w:val="21"/>
        </w:rPr>
      </w:pPr>
      <w:r>
        <w:rPr>
          <w:rFonts w:hint="eastAsia" w:ascii="宋体" w:hAnsi="宋体"/>
          <w:szCs w:val="21"/>
          <w:highlight w:val="none"/>
        </w:rPr>
        <w:t>7</w:t>
      </w:r>
      <w:r>
        <w:rPr>
          <w:rFonts w:hint="eastAsia" w:ascii="宋体" w:hAnsi="宋体" w:cs="宋体"/>
          <w:color w:val="000000"/>
          <w:szCs w:val="21"/>
        </w:rPr>
        <w:t>、本项目不接受联合体投标。</w:t>
      </w:r>
    </w:p>
    <w:p>
      <w:pPr>
        <w:keepNext w:val="0"/>
        <w:keepLines w:val="0"/>
        <w:pageBreakBefore w:val="0"/>
        <w:widowControl/>
        <w:kinsoku/>
        <w:wordWrap/>
        <w:overflowPunct/>
        <w:topLinePunct w:val="0"/>
        <w:autoSpaceDE/>
        <w:autoSpaceDN/>
        <w:bidi w:val="0"/>
        <w:adjustRightInd/>
        <w:spacing w:line="360" w:lineRule="auto"/>
        <w:ind w:firstLine="422" w:firstLineChars="200"/>
        <w:jc w:val="left"/>
        <w:textAlignment w:val="auto"/>
        <w:rPr>
          <w:rFonts w:ascii="宋体" w:hAnsi="宋体"/>
          <w:szCs w:val="21"/>
        </w:rPr>
      </w:pPr>
      <w:r>
        <w:rPr>
          <w:rFonts w:hint="eastAsia" w:ascii="宋体" w:cs="宋体"/>
          <w:b/>
          <w:bCs/>
          <w:kern w:val="0"/>
          <w:szCs w:val="21"/>
        </w:rPr>
        <w:t xml:space="preserve"> *注：报名成功后不得随意变更项目经理。如有特殊情况，须在投标文件截止时间前经招标人及代理机构书面同意后，方可更换符合资格条件的项目经理。</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szCs w:val="21"/>
        </w:rPr>
      </w:pPr>
      <w:r>
        <w:rPr>
          <w:rFonts w:hint="eastAsia" w:ascii="宋体" w:hAnsi="宋体"/>
          <w:szCs w:val="21"/>
        </w:rPr>
        <w:t>三、</w:t>
      </w:r>
      <w:r>
        <w:rPr>
          <w:rFonts w:hint="eastAsia" w:ascii="微软雅黑" w:hAnsi="微软雅黑" w:eastAsia="微软雅黑"/>
          <w:bCs/>
          <w:szCs w:val="21"/>
        </w:rPr>
        <w:t>报名及获取招标文件相关信息</w:t>
      </w:r>
    </w:p>
    <w:p>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szCs w:val="21"/>
        </w:rPr>
      </w:pPr>
    </w:p>
    <w:p>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szCs w:val="21"/>
        </w:rPr>
      </w:pPr>
      <w:r>
        <w:rPr>
          <w:rFonts w:hint="eastAsia" w:ascii="宋体" w:hAnsi="宋体"/>
          <w:szCs w:val="21"/>
        </w:rPr>
        <w:t>报名时间：</w:t>
      </w:r>
      <w:r>
        <w:rPr>
          <w:rFonts w:hint="eastAsia" w:ascii="宋体" w:hAnsi="宋体"/>
          <w:szCs w:val="21"/>
          <w:highlight w:val="none"/>
        </w:rPr>
        <w:t>2019年</w:t>
      </w:r>
      <w:r>
        <w:rPr>
          <w:rFonts w:hint="eastAsia" w:ascii="宋体" w:hAnsi="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14</w:t>
      </w:r>
      <w:r>
        <w:rPr>
          <w:rFonts w:hint="eastAsia" w:ascii="宋体" w:hAnsi="宋体"/>
          <w:szCs w:val="21"/>
          <w:highlight w:val="none"/>
        </w:rPr>
        <w:t>日至</w:t>
      </w:r>
      <w:r>
        <w:rPr>
          <w:rFonts w:hint="eastAsia" w:ascii="宋体" w:hAnsi="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20</w:t>
      </w:r>
      <w:r>
        <w:rPr>
          <w:rFonts w:hint="eastAsia" w:ascii="宋体" w:hAnsi="宋体"/>
          <w:szCs w:val="21"/>
          <w:highlight w:val="none"/>
        </w:rPr>
        <w:t>日</w:t>
      </w:r>
      <w:r>
        <w:rPr>
          <w:rFonts w:hint="eastAsia" w:ascii="宋体" w:hAnsi="宋体"/>
          <w:szCs w:val="21"/>
          <w:highlight w:val="none"/>
          <w:lang w:eastAsia="zh-CN"/>
        </w:rPr>
        <w:t>（工作日</w:t>
      </w:r>
      <w:r>
        <w:rPr>
          <w:rFonts w:hint="eastAsia" w:ascii="宋体" w:hAnsi="宋体"/>
          <w:szCs w:val="21"/>
          <w:highlight w:val="none"/>
          <w:lang w:val="en-US" w:eastAsia="zh-CN"/>
        </w:rPr>
        <w:t>8:30-17:00时</w:t>
      </w:r>
      <w:r>
        <w:rPr>
          <w:rFonts w:hint="eastAsia" w:ascii="宋体" w:hAnsi="宋体"/>
          <w:szCs w:val="21"/>
          <w:highlight w:val="none"/>
          <w:lang w:eastAsia="zh-CN"/>
        </w:rPr>
        <w:t>）</w:t>
      </w:r>
      <w:r>
        <w:rPr>
          <w:rFonts w:hint="eastAsia" w:ascii="宋体" w:hAnsi="宋体"/>
          <w:szCs w:val="21"/>
          <w:highlight w:val="none"/>
        </w:rPr>
        <w:t xml:space="preserve">，逾期不予受理。 </w:t>
      </w:r>
    </w:p>
    <w:p>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ascii="宋体" w:hAnsi="宋体"/>
          <w:szCs w:val="21"/>
        </w:rPr>
      </w:pPr>
      <w:r>
        <w:rPr>
          <w:rFonts w:hint="eastAsia" w:ascii="宋体" w:hAnsi="宋体"/>
          <w:szCs w:val="21"/>
        </w:rPr>
        <w:t>报名地点：</w:t>
      </w:r>
      <w:r>
        <w:rPr>
          <w:rFonts w:hint="eastAsia" w:ascii="宋体" w:hAnsi="宋体"/>
          <w:kern w:val="0"/>
          <w:szCs w:val="21"/>
        </w:rPr>
        <w:t>常州市</w:t>
      </w:r>
      <w:r>
        <w:rPr>
          <w:rFonts w:hint="eastAsia" w:ascii="宋体" w:hAnsi="宋体"/>
          <w:kern w:val="0"/>
          <w:szCs w:val="21"/>
          <w:lang w:eastAsia="zh-CN"/>
        </w:rPr>
        <w:t>武进区常武中路</w:t>
      </w:r>
      <w:r>
        <w:rPr>
          <w:rFonts w:hint="eastAsia" w:ascii="宋体" w:hAnsi="宋体"/>
          <w:kern w:val="0"/>
          <w:szCs w:val="21"/>
          <w:lang w:val="en-US" w:eastAsia="zh-CN"/>
        </w:rPr>
        <w:t>21号新城公馆写字楼426室</w:t>
      </w:r>
    </w:p>
    <w:p>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ascii="宋体" w:hAnsi="宋体"/>
          <w:kern w:val="0"/>
          <w:szCs w:val="21"/>
        </w:rPr>
      </w:pPr>
      <w:r>
        <w:rPr>
          <w:rFonts w:hint="eastAsia" w:ascii="宋体" w:hAnsi="宋体"/>
          <w:szCs w:val="21"/>
        </w:rPr>
        <w:t>招标文件售价：</w:t>
      </w:r>
      <w:r>
        <w:rPr>
          <w:rFonts w:hint="eastAsia" w:ascii="宋体" w:hAnsi="宋体"/>
          <w:kern w:val="0"/>
          <w:szCs w:val="21"/>
        </w:rPr>
        <w:t>人民币</w:t>
      </w:r>
      <w:r>
        <w:rPr>
          <w:rFonts w:hint="eastAsia" w:ascii="宋体" w:hAnsi="宋体"/>
          <w:b/>
          <w:bCs/>
          <w:kern w:val="0"/>
          <w:szCs w:val="21"/>
          <w:lang w:eastAsia="zh-CN"/>
        </w:rPr>
        <w:t>叁佰</w:t>
      </w:r>
      <w:r>
        <w:rPr>
          <w:rFonts w:hint="eastAsia" w:ascii="宋体" w:hAnsi="宋体"/>
          <w:kern w:val="0"/>
          <w:szCs w:val="21"/>
        </w:rPr>
        <w:t>元整</w:t>
      </w:r>
      <w:r>
        <w:rPr>
          <w:rFonts w:hint="eastAsia" w:ascii="宋体" w:hAnsi="宋体"/>
          <w:kern w:val="0"/>
          <w:szCs w:val="21"/>
          <w:lang w:eastAsia="zh-CN"/>
        </w:rPr>
        <w:t>（必须现金）</w:t>
      </w:r>
      <w:r>
        <w:rPr>
          <w:rFonts w:hint="eastAsia" w:ascii="宋体" w:hAnsi="宋体"/>
          <w:kern w:val="0"/>
          <w:szCs w:val="21"/>
        </w:rPr>
        <w:t>，售后一概不退。</w:t>
      </w:r>
    </w:p>
    <w:p>
      <w:pPr>
        <w:keepNext w:val="0"/>
        <w:keepLines w:val="0"/>
        <w:pageBreakBefore w:val="0"/>
        <w:kinsoku/>
        <w:wordWrap/>
        <w:overflowPunct/>
        <w:topLinePunct w:val="0"/>
        <w:autoSpaceDE/>
        <w:autoSpaceDN/>
        <w:bidi w:val="0"/>
        <w:adjustRightInd/>
        <w:spacing w:line="360" w:lineRule="auto"/>
        <w:ind w:firstLine="422" w:firstLineChars="200"/>
        <w:textAlignment w:val="auto"/>
        <w:rPr>
          <w:rFonts w:ascii="宋体" w:hAnsi="宋体"/>
          <w:b/>
          <w:kern w:val="0"/>
          <w:szCs w:val="21"/>
        </w:rPr>
      </w:pPr>
      <w:r>
        <w:rPr>
          <w:rFonts w:hint="eastAsia" w:ascii="宋体" w:hAnsi="宋体"/>
          <w:b/>
          <w:kern w:val="0"/>
          <w:szCs w:val="21"/>
        </w:rPr>
        <w:t>报名时需提供以下资料：</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szCs w:val="21"/>
        </w:rPr>
      </w:pPr>
      <w:r>
        <w:rPr>
          <w:rFonts w:hint="eastAsia" w:ascii="宋体" w:hAnsi="宋体"/>
          <w:szCs w:val="21"/>
        </w:rPr>
        <w:t>1、营业执照副本；</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szCs w:val="21"/>
        </w:rPr>
      </w:pPr>
      <w:r>
        <w:rPr>
          <w:rFonts w:hint="eastAsia" w:ascii="宋体" w:hAnsi="宋体"/>
          <w:szCs w:val="21"/>
        </w:rPr>
        <w:t>2、资质证书副本、安全生产许可证；</w:t>
      </w:r>
    </w:p>
    <w:p>
      <w:pPr>
        <w:keepNext w:val="0"/>
        <w:keepLines w:val="0"/>
        <w:pageBreakBefore w:val="0"/>
        <w:kinsoku/>
        <w:wordWrap/>
        <w:overflowPunct/>
        <w:topLinePunct w:val="0"/>
        <w:autoSpaceDE/>
        <w:autoSpaceDN/>
        <w:bidi w:val="0"/>
        <w:adjustRightInd/>
        <w:spacing w:line="360" w:lineRule="auto"/>
        <w:ind w:firstLine="315" w:firstLineChars="150"/>
        <w:jc w:val="left"/>
        <w:textAlignment w:val="auto"/>
        <w:rPr>
          <w:rFonts w:ascii="宋体" w:hAnsi="宋体"/>
          <w:szCs w:val="21"/>
        </w:rPr>
      </w:pPr>
      <w:r>
        <w:rPr>
          <w:rFonts w:hint="eastAsia" w:ascii="宋体" w:hAnsi="宋体"/>
          <w:szCs w:val="21"/>
        </w:rPr>
        <w:t xml:space="preserve"> 3、</w:t>
      </w:r>
      <w:r>
        <w:rPr>
          <w:rFonts w:hint="eastAsia" w:ascii="宋体"/>
          <w:szCs w:val="21"/>
        </w:rPr>
        <w:t>项目经理建造师注册证书、安全生产考核合格证（B 证）,近三个月（自开标之日起往前推）的社保证明</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s="宋体"/>
          <w:b/>
          <w:bCs/>
          <w:kern w:val="0"/>
          <w:szCs w:val="21"/>
        </w:rPr>
      </w:pPr>
      <w:r>
        <w:rPr>
          <w:rFonts w:hint="eastAsia" w:ascii="宋体" w:hAnsi="宋体" w:cs="宋体"/>
          <w:kern w:val="0"/>
          <w:szCs w:val="21"/>
        </w:rPr>
        <w:t>4、法定代表人授权委托书（</w:t>
      </w:r>
      <w:r>
        <w:rPr>
          <w:rFonts w:hint="eastAsia" w:ascii="宋体" w:hAnsi="宋体" w:cs="宋体"/>
          <w:b/>
          <w:bCs/>
          <w:kern w:val="0"/>
          <w:szCs w:val="21"/>
        </w:rPr>
        <w:t>法定代表人办理招投标事宜可不提供授权委托书</w:t>
      </w:r>
      <w:r>
        <w:rPr>
          <w:rFonts w:hint="eastAsia" w:ascii="宋体" w:hAnsi="宋体" w:cs="宋体"/>
          <w:kern w:val="0"/>
          <w:szCs w:val="21"/>
        </w:rPr>
        <w:t>）、被授权人第二代身份证、近三个月投标单位为其缴纳的社保证明</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b/>
          <w:szCs w:val="21"/>
        </w:rPr>
      </w:pPr>
      <w:r>
        <w:rPr>
          <w:rFonts w:hint="eastAsia" w:ascii="宋体" w:hAnsi="宋体" w:cs="宋体"/>
          <w:kern w:val="0"/>
          <w:szCs w:val="21"/>
        </w:rPr>
        <w:t>5、报名申请表（格式详见附件）</w:t>
      </w:r>
      <w:r>
        <w:rPr>
          <w:rFonts w:hint="eastAsia" w:ascii="宋体" w:hAnsi="宋体"/>
          <w:b/>
          <w:szCs w:val="21"/>
        </w:rPr>
        <w:t>（原件）</w:t>
      </w:r>
    </w:p>
    <w:p>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eastAsia="宋体"/>
          <w:b/>
          <w:szCs w:val="21"/>
          <w:lang w:val="en-US" w:eastAsia="zh-CN"/>
        </w:rPr>
      </w:pPr>
      <w:r>
        <w:rPr>
          <w:rFonts w:hint="eastAsia" w:ascii="宋体" w:hAnsi="宋体"/>
          <w:b/>
          <w:szCs w:val="21"/>
          <w:lang w:val="en-US" w:eastAsia="zh-CN"/>
        </w:rPr>
        <w:t>6、承诺书（格式详见附件）</w:t>
      </w:r>
    </w:p>
    <w:p>
      <w:pPr>
        <w:keepNext w:val="0"/>
        <w:keepLines w:val="0"/>
        <w:pageBreakBefore w:val="0"/>
        <w:kinsoku/>
        <w:wordWrap/>
        <w:overflowPunct/>
        <w:topLinePunct w:val="0"/>
        <w:autoSpaceDE/>
        <w:autoSpaceDN/>
        <w:bidi w:val="0"/>
        <w:adjustRightInd/>
        <w:spacing w:line="360" w:lineRule="auto"/>
        <w:ind w:firstLine="422" w:firstLineChars="200"/>
        <w:textAlignment w:val="auto"/>
        <w:rPr>
          <w:rFonts w:ascii="宋体" w:hAnsi="宋体"/>
          <w:kern w:val="0"/>
          <w:szCs w:val="21"/>
        </w:rPr>
      </w:pPr>
      <w:r>
        <w:rPr>
          <w:rFonts w:hint="eastAsia" w:ascii="宋体" w:hAnsi="宋体"/>
          <w:b/>
          <w:szCs w:val="21"/>
        </w:rPr>
        <w:t>上述资料复印件</w:t>
      </w:r>
      <w:r>
        <w:rPr>
          <w:rFonts w:hint="eastAsia" w:ascii="宋体" w:hAnsi="宋体"/>
          <w:b/>
          <w:szCs w:val="21"/>
          <w:highlight w:val="none"/>
        </w:rPr>
        <w:t>加盖公章</w:t>
      </w:r>
      <w:r>
        <w:rPr>
          <w:rFonts w:hint="eastAsia" w:ascii="宋体" w:hAnsi="宋体"/>
          <w:b/>
          <w:szCs w:val="21"/>
        </w:rPr>
        <w:t>并装订成册。如资料不全，将拒绝接受报名。</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szCs w:val="21"/>
        </w:rPr>
      </w:pPr>
      <w:bookmarkStart w:id="0" w:name="_GoBack"/>
      <w:r>
        <w:rPr>
          <w:rFonts w:hint="eastAsia" w:ascii="宋体" w:hAnsi="宋体"/>
          <w:szCs w:val="21"/>
        </w:rPr>
        <w:t>四、投标保证金</w:t>
      </w:r>
    </w:p>
    <w:bookmarkEnd w:id="0"/>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b/>
          <w:bCs/>
          <w:szCs w:val="21"/>
          <w:highlight w:val="yellow"/>
        </w:rPr>
      </w:pPr>
      <w:r>
        <w:rPr>
          <w:rFonts w:hint="eastAsia" w:ascii="宋体" w:hAnsi="宋体"/>
          <w:szCs w:val="21"/>
        </w:rPr>
        <w:t>投标保证金数额：</w:t>
      </w:r>
      <w:r>
        <w:rPr>
          <w:rFonts w:hint="eastAsia" w:ascii="宋体" w:hAnsi="宋体"/>
          <w:b/>
          <w:bCs/>
          <w:szCs w:val="21"/>
          <w:highlight w:val="none"/>
        </w:rPr>
        <w:t>人民币</w:t>
      </w:r>
      <w:r>
        <w:rPr>
          <w:rFonts w:hint="eastAsia" w:ascii="宋体" w:hAnsi="宋体" w:cs="Times New Roman"/>
          <w:b/>
          <w:bCs/>
          <w:szCs w:val="21"/>
          <w:highlight w:val="none"/>
          <w:lang w:val="zh-CN"/>
        </w:rPr>
        <w:t>陆万捌仟元整</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b/>
          <w:szCs w:val="21"/>
        </w:rPr>
      </w:pPr>
      <w:r>
        <w:rPr>
          <w:rFonts w:hint="eastAsia" w:ascii="宋体" w:hAnsi="宋体"/>
          <w:szCs w:val="21"/>
        </w:rPr>
        <w:t>投标保证金</w:t>
      </w:r>
      <w:r>
        <w:rPr>
          <w:rFonts w:hint="eastAsia" w:ascii="宋体" w:hAnsi="宋体"/>
          <w:b/>
          <w:szCs w:val="21"/>
        </w:rPr>
        <w:t>到帐截止日期</w:t>
      </w:r>
      <w:r>
        <w:rPr>
          <w:rFonts w:hint="eastAsia" w:ascii="宋体" w:hAnsi="宋体"/>
          <w:szCs w:val="21"/>
        </w:rPr>
        <w:t>：</w:t>
      </w:r>
      <w:r>
        <w:rPr>
          <w:rFonts w:hint="eastAsia" w:ascii="宋体" w:hAnsi="宋体"/>
          <w:b/>
          <w:szCs w:val="21"/>
        </w:rPr>
        <w:t>201</w:t>
      </w:r>
      <w:r>
        <w:rPr>
          <w:rFonts w:hint="eastAsia" w:ascii="宋体" w:hAnsi="宋体"/>
          <w:b/>
          <w:szCs w:val="21"/>
          <w:lang w:val="en-US" w:eastAsia="zh-CN"/>
        </w:rPr>
        <w:t>9</w:t>
      </w:r>
      <w:r>
        <w:rPr>
          <w:rFonts w:hint="eastAsia" w:ascii="宋体" w:hAnsi="宋体"/>
          <w:b/>
          <w:szCs w:val="21"/>
        </w:rPr>
        <w:t>年</w:t>
      </w:r>
      <w:r>
        <w:rPr>
          <w:rFonts w:hint="eastAsia" w:ascii="宋体" w:hAnsi="宋体"/>
          <w:b/>
          <w:szCs w:val="21"/>
          <w:lang w:val="en-US" w:eastAsia="zh-CN"/>
        </w:rPr>
        <w:t>8</w:t>
      </w:r>
      <w:r>
        <w:rPr>
          <w:rFonts w:hint="eastAsia" w:ascii="宋体" w:hAnsi="宋体"/>
          <w:b/>
          <w:szCs w:val="21"/>
        </w:rPr>
        <w:t>月</w:t>
      </w:r>
      <w:r>
        <w:rPr>
          <w:rFonts w:hint="eastAsia" w:ascii="宋体" w:hAnsi="宋体"/>
          <w:b/>
          <w:szCs w:val="21"/>
          <w:lang w:val="en-US" w:eastAsia="zh-CN"/>
        </w:rPr>
        <w:t>27</w:t>
      </w:r>
      <w:r>
        <w:rPr>
          <w:rFonts w:hint="eastAsia" w:ascii="宋体" w:hAnsi="宋体"/>
          <w:b/>
          <w:szCs w:val="21"/>
        </w:rPr>
        <w:t>日下午</w:t>
      </w:r>
      <w:r>
        <w:rPr>
          <w:rFonts w:hint="eastAsia" w:ascii="宋体" w:hAnsi="宋体"/>
          <w:b/>
          <w:szCs w:val="21"/>
          <w:lang w:val="en-US" w:eastAsia="zh-CN"/>
        </w:rPr>
        <w:t>17</w:t>
      </w:r>
      <w:r>
        <w:rPr>
          <w:rFonts w:hint="eastAsia" w:ascii="宋体" w:hAnsi="宋体"/>
          <w:b/>
          <w:szCs w:val="21"/>
        </w:rPr>
        <w:t>:00</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kern w:val="0"/>
          <w:szCs w:val="21"/>
          <w:lang w:eastAsia="zh-CN"/>
        </w:rPr>
      </w:pPr>
      <w:r>
        <w:rPr>
          <w:rFonts w:hint="eastAsia" w:ascii="宋体" w:hAnsi="宋体"/>
          <w:szCs w:val="21"/>
        </w:rPr>
        <w:t>收款单位：</w:t>
      </w:r>
      <w:r>
        <w:rPr>
          <w:rFonts w:hint="eastAsia"/>
          <w:color w:val="000000"/>
          <w:szCs w:val="21"/>
          <w:lang w:eastAsia="zh-CN"/>
        </w:rPr>
        <w:t>常州弘昌房地产评估造价咨询有限公司</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000000"/>
          <w:kern w:val="0"/>
          <w:sz w:val="24"/>
          <w:highlight w:val="none"/>
          <w:lang w:val="en-US" w:eastAsia="zh-CN"/>
        </w:rPr>
      </w:pPr>
      <w:r>
        <w:rPr>
          <w:rFonts w:hint="eastAsia" w:ascii="宋体" w:hAnsi="宋体"/>
          <w:szCs w:val="21"/>
        </w:rPr>
        <w:t>银行账号：</w:t>
      </w:r>
      <w:r>
        <w:rPr>
          <w:rFonts w:hint="eastAsia" w:ascii="宋体" w:hAnsi="宋体" w:cs="宋体"/>
          <w:color w:val="000000"/>
          <w:kern w:val="0"/>
          <w:sz w:val="24"/>
          <w:highlight w:val="none"/>
          <w:lang w:val="en-US" w:eastAsia="zh-CN"/>
        </w:rPr>
        <w:t>13152000000087566</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000000"/>
          <w:kern w:val="0"/>
          <w:sz w:val="24"/>
          <w:highlight w:val="none"/>
          <w:lang w:eastAsia="zh-CN"/>
        </w:rPr>
      </w:pPr>
      <w:r>
        <w:rPr>
          <w:rFonts w:hint="eastAsia" w:ascii="宋体" w:hAnsi="宋体"/>
          <w:szCs w:val="21"/>
        </w:rPr>
        <w:t>开户银行：</w:t>
      </w:r>
      <w:r>
        <w:rPr>
          <w:rFonts w:hint="eastAsia" w:ascii="宋体" w:hAnsi="宋体" w:cs="宋体"/>
          <w:color w:val="000000"/>
          <w:kern w:val="0"/>
          <w:sz w:val="24"/>
          <w:highlight w:val="none"/>
          <w:lang w:eastAsia="zh-CN"/>
        </w:rPr>
        <w:t>华夏银行常州武进支行</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szCs w:val="21"/>
        </w:rPr>
      </w:pPr>
      <w:r>
        <w:rPr>
          <w:rFonts w:hint="eastAsia" w:ascii="宋体" w:hAnsi="宋体"/>
          <w:szCs w:val="21"/>
        </w:rPr>
        <w:t>投标保证金交纳方式：银行电汇或转帐（</w:t>
      </w:r>
      <w:r>
        <w:rPr>
          <w:rFonts w:hint="eastAsia" w:ascii="宋体" w:hAnsi="宋体"/>
          <w:b/>
          <w:bCs/>
          <w:szCs w:val="21"/>
        </w:rPr>
        <w:t>拒绝以个人名义缴纳或者以现金方式缴纳</w:t>
      </w:r>
      <w:r>
        <w:rPr>
          <w:rFonts w:hint="eastAsia" w:ascii="宋体" w:hAnsi="宋体"/>
          <w:szCs w:val="21"/>
        </w:rPr>
        <w:t>）</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szCs w:val="21"/>
        </w:rPr>
      </w:pPr>
      <w:r>
        <w:rPr>
          <w:rFonts w:hint="eastAsia" w:ascii="宋体" w:hAnsi="宋体"/>
          <w:szCs w:val="21"/>
        </w:rPr>
        <w:t>*投标单位必须自行将投标保证金从公司账户按规定方式和时间缴至上述指定帐户并到帐，拒绝以其它方式缴纳，禁止第三方代缴保证金，否则将被视为无效响应，其投标文件将被拒绝。</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szCs w:val="21"/>
          <w:highlight w:val="yellow"/>
        </w:rPr>
      </w:pPr>
      <w:r>
        <w:rPr>
          <w:rFonts w:hint="eastAsia" w:ascii="宋体" w:hAnsi="宋体"/>
          <w:szCs w:val="21"/>
        </w:rPr>
        <w:t xml:space="preserve"> 五、现场踏勘：自行踏勘   </w:t>
      </w:r>
      <w:r>
        <w:rPr>
          <w:rFonts w:hint="eastAsia" w:ascii="宋体" w:hAnsi="宋体"/>
        </w:rPr>
        <w:t>联系人：</w:t>
      </w:r>
      <w:r>
        <w:rPr>
          <w:rFonts w:hint="eastAsia" w:ascii="宋体" w:hAnsi="宋体"/>
          <w:lang w:eastAsia="zh-CN"/>
        </w:rPr>
        <w:t>张先生</w:t>
      </w:r>
      <w:r>
        <w:rPr>
          <w:rFonts w:hint="eastAsia" w:ascii="宋体" w:hAnsi="宋体"/>
        </w:rPr>
        <w:t xml:space="preserve">      </w:t>
      </w:r>
      <w:r>
        <w:rPr>
          <w:rFonts w:hint="eastAsia" w:ascii="宋体" w:hAnsi="宋体" w:cs="宋体"/>
          <w:szCs w:val="21"/>
        </w:rPr>
        <w:t xml:space="preserve"> 电话：</w:t>
      </w:r>
      <w:r>
        <w:rPr>
          <w:rFonts w:hint="eastAsia" w:ascii="宋体" w:hAnsi="宋体" w:cs="宋体"/>
          <w:szCs w:val="21"/>
          <w:lang w:eastAsia="zh-CN"/>
        </w:rPr>
        <w:t>0519-86580898</w:t>
      </w:r>
      <w:r>
        <w:rPr>
          <w:rFonts w:hint="eastAsia" w:ascii="宋体" w:hAnsi="宋体" w:cs="宋体"/>
          <w:szCs w:val="21"/>
        </w:rPr>
        <w:t xml:space="preserve"> </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szCs w:val="21"/>
        </w:rPr>
      </w:pPr>
      <w:r>
        <w:rPr>
          <w:rFonts w:hint="eastAsia" w:ascii="宋体" w:hAnsi="宋体"/>
          <w:szCs w:val="21"/>
        </w:rPr>
        <w:t>投标单位对招标文件如有疑问，请将疑问于</w:t>
      </w:r>
      <w:r>
        <w:rPr>
          <w:rFonts w:hint="eastAsia" w:ascii="宋体" w:hAnsi="宋体" w:cs="宋体"/>
          <w:b/>
          <w:bCs/>
          <w:szCs w:val="21"/>
          <w:highlight w:val="yellow"/>
        </w:rPr>
        <w:t>201</w:t>
      </w:r>
      <w:r>
        <w:rPr>
          <w:rFonts w:hint="eastAsia" w:ascii="宋体" w:hAnsi="宋体" w:cs="宋体"/>
          <w:b/>
          <w:bCs/>
          <w:szCs w:val="21"/>
          <w:highlight w:val="yellow"/>
          <w:lang w:val="en-US" w:eastAsia="zh-CN"/>
        </w:rPr>
        <w:t>9</w:t>
      </w:r>
      <w:r>
        <w:rPr>
          <w:rFonts w:hint="eastAsia" w:ascii="宋体" w:hAnsi="宋体" w:cs="宋体"/>
          <w:b/>
          <w:bCs/>
          <w:szCs w:val="21"/>
          <w:highlight w:val="yellow"/>
        </w:rPr>
        <w:t>年</w:t>
      </w:r>
      <w:r>
        <w:rPr>
          <w:rFonts w:hint="eastAsia" w:ascii="宋体" w:hAnsi="宋体" w:cs="宋体"/>
          <w:b/>
          <w:bCs/>
          <w:szCs w:val="21"/>
          <w:highlight w:val="yellow"/>
          <w:lang w:val="en-US" w:eastAsia="zh-CN"/>
        </w:rPr>
        <w:t>8</w:t>
      </w:r>
      <w:r>
        <w:rPr>
          <w:rFonts w:hint="eastAsia" w:ascii="宋体" w:hAnsi="宋体" w:cs="宋体"/>
          <w:b/>
          <w:bCs/>
          <w:szCs w:val="21"/>
          <w:highlight w:val="yellow"/>
        </w:rPr>
        <w:t>月</w:t>
      </w:r>
      <w:r>
        <w:rPr>
          <w:rFonts w:hint="eastAsia" w:ascii="宋体" w:hAnsi="宋体" w:cs="宋体"/>
          <w:b/>
          <w:bCs/>
          <w:szCs w:val="21"/>
          <w:highlight w:val="yellow"/>
          <w:lang w:val="en-US" w:eastAsia="zh-CN"/>
        </w:rPr>
        <w:t>21</w:t>
      </w:r>
      <w:r>
        <w:rPr>
          <w:rFonts w:hint="eastAsia" w:ascii="宋体" w:hAnsi="宋体" w:cs="宋体"/>
          <w:b/>
          <w:bCs/>
          <w:szCs w:val="21"/>
          <w:highlight w:val="yellow"/>
        </w:rPr>
        <w:t>日</w:t>
      </w:r>
      <w:r>
        <w:rPr>
          <w:rFonts w:hint="eastAsia" w:ascii="宋体" w:hAnsi="宋体" w:cs="宋体"/>
          <w:b/>
          <w:bCs/>
          <w:szCs w:val="21"/>
          <w:highlight w:val="yellow"/>
          <w:lang w:eastAsia="zh-CN"/>
        </w:rPr>
        <w:t>上</w:t>
      </w:r>
      <w:r>
        <w:rPr>
          <w:rFonts w:hint="eastAsia" w:ascii="宋体" w:hAnsi="宋体" w:cs="宋体"/>
          <w:b/>
          <w:bCs/>
          <w:szCs w:val="21"/>
          <w:highlight w:val="yellow"/>
        </w:rPr>
        <w:t>午</w:t>
      </w:r>
      <w:r>
        <w:rPr>
          <w:rFonts w:hint="eastAsia" w:ascii="宋体" w:hAnsi="宋体" w:cs="宋体"/>
          <w:b/>
          <w:bCs/>
          <w:szCs w:val="21"/>
          <w:highlight w:val="yellow"/>
          <w:lang w:val="en-US" w:eastAsia="zh-CN"/>
        </w:rPr>
        <w:t>12</w:t>
      </w:r>
      <w:r>
        <w:rPr>
          <w:rFonts w:hint="eastAsia" w:ascii="宋体" w:hAnsi="宋体" w:cs="宋体"/>
          <w:b/>
          <w:bCs/>
          <w:szCs w:val="21"/>
          <w:highlight w:val="yellow"/>
        </w:rPr>
        <w:t>:00</w:t>
      </w:r>
      <w:r>
        <w:rPr>
          <w:rFonts w:hint="eastAsia" w:ascii="宋体" w:hAnsi="宋体"/>
          <w:szCs w:val="21"/>
        </w:rPr>
        <w:t>前以书面形式提交至</w:t>
      </w:r>
      <w:r>
        <w:rPr>
          <w:rFonts w:hint="eastAsia" w:ascii="宋体" w:hAnsi="宋体"/>
          <w:szCs w:val="21"/>
          <w:lang w:eastAsia="zh-CN"/>
        </w:rPr>
        <w:t>常州弘昌房地产评估造价咨询有限公司</w:t>
      </w:r>
      <w:r>
        <w:rPr>
          <w:rFonts w:hint="eastAsia" w:ascii="宋体" w:hAnsi="宋体"/>
          <w:szCs w:val="21"/>
        </w:rPr>
        <w:t>。</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b/>
          <w:kern w:val="0"/>
          <w:szCs w:val="21"/>
          <w:highlight w:val="none"/>
        </w:rPr>
      </w:pPr>
      <w:r>
        <w:rPr>
          <w:rFonts w:hint="eastAsia" w:ascii="宋体" w:hAnsi="宋体"/>
          <w:szCs w:val="21"/>
        </w:rPr>
        <w:t>六、投标文件提交时间：</w:t>
      </w:r>
      <w:r>
        <w:rPr>
          <w:rFonts w:hint="eastAsia" w:ascii="宋体" w:hAnsi="宋体" w:cs="宋体"/>
          <w:b/>
          <w:bCs/>
          <w:szCs w:val="21"/>
          <w:highlight w:val="none"/>
        </w:rPr>
        <w:t>201</w:t>
      </w:r>
      <w:r>
        <w:rPr>
          <w:rFonts w:hint="eastAsia" w:ascii="宋体" w:hAnsi="宋体" w:cs="宋体"/>
          <w:b/>
          <w:bCs/>
          <w:szCs w:val="21"/>
          <w:highlight w:val="none"/>
          <w:lang w:val="en-US" w:eastAsia="zh-CN"/>
        </w:rPr>
        <w:t>9</w:t>
      </w:r>
      <w:r>
        <w:rPr>
          <w:rFonts w:hint="eastAsia" w:ascii="宋体" w:hAnsi="宋体" w:cs="宋体"/>
          <w:b/>
          <w:bCs/>
          <w:szCs w:val="21"/>
          <w:highlight w:val="none"/>
        </w:rPr>
        <w:t>年</w:t>
      </w:r>
      <w:r>
        <w:rPr>
          <w:rFonts w:hint="eastAsia" w:ascii="宋体" w:hAnsi="宋体" w:cs="宋体"/>
          <w:b/>
          <w:bCs/>
          <w:szCs w:val="21"/>
          <w:highlight w:val="none"/>
          <w:lang w:val="en-US" w:eastAsia="zh-CN"/>
        </w:rPr>
        <w:t>8</w:t>
      </w:r>
      <w:r>
        <w:rPr>
          <w:rFonts w:hint="eastAsia" w:ascii="宋体" w:hAnsi="宋体" w:cs="宋体"/>
          <w:b/>
          <w:bCs/>
          <w:szCs w:val="21"/>
          <w:highlight w:val="none"/>
        </w:rPr>
        <w:t>月</w:t>
      </w:r>
      <w:r>
        <w:rPr>
          <w:rFonts w:hint="eastAsia" w:ascii="宋体" w:hAnsi="宋体" w:cs="宋体"/>
          <w:b/>
          <w:bCs/>
          <w:szCs w:val="21"/>
          <w:highlight w:val="none"/>
          <w:lang w:val="en-US" w:eastAsia="zh-CN"/>
        </w:rPr>
        <w:t>28</w:t>
      </w:r>
      <w:r>
        <w:rPr>
          <w:rFonts w:hint="eastAsia" w:ascii="宋体" w:hAnsi="宋体" w:cs="宋体"/>
          <w:b/>
          <w:bCs/>
          <w:szCs w:val="21"/>
          <w:highlight w:val="none"/>
        </w:rPr>
        <w:t>日</w:t>
      </w:r>
      <w:r>
        <w:rPr>
          <w:rFonts w:hint="eastAsia" w:ascii="宋体" w:cs="宋体"/>
          <w:b/>
          <w:szCs w:val="21"/>
          <w:highlight w:val="none"/>
        </w:rPr>
        <w:t>下午1</w:t>
      </w:r>
      <w:r>
        <w:rPr>
          <w:rFonts w:hint="eastAsia" w:ascii="宋体" w:cs="宋体"/>
          <w:b/>
          <w:szCs w:val="21"/>
          <w:highlight w:val="none"/>
          <w:lang w:val="en-US" w:eastAsia="zh-CN"/>
        </w:rPr>
        <w:t>3</w:t>
      </w:r>
      <w:r>
        <w:rPr>
          <w:rFonts w:hint="eastAsia" w:ascii="宋体" w:cs="宋体"/>
          <w:b/>
          <w:szCs w:val="21"/>
          <w:highlight w:val="none"/>
        </w:rPr>
        <w:t>:30-</w:t>
      </w:r>
      <w:r>
        <w:rPr>
          <w:rFonts w:hint="eastAsia" w:ascii="宋体" w:cs="宋体"/>
          <w:b/>
          <w:szCs w:val="21"/>
          <w:highlight w:val="none"/>
          <w:lang w:val="en-US" w:eastAsia="zh-CN"/>
        </w:rPr>
        <w:t>14</w:t>
      </w:r>
      <w:r>
        <w:rPr>
          <w:rFonts w:hint="eastAsia" w:ascii="宋体" w:cs="宋体"/>
          <w:b/>
          <w:szCs w:val="21"/>
          <w:highlight w:val="none"/>
        </w:rPr>
        <w:t>:00</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b/>
          <w:szCs w:val="21"/>
          <w:highlight w:val="none"/>
        </w:rPr>
      </w:pPr>
      <w:r>
        <w:rPr>
          <w:rFonts w:hint="eastAsia" w:ascii="宋体" w:hAnsi="宋体"/>
          <w:szCs w:val="21"/>
          <w:highlight w:val="none"/>
        </w:rPr>
        <w:t xml:space="preserve">    投标文件提交截止时间暨开标时间：</w:t>
      </w:r>
      <w:r>
        <w:rPr>
          <w:rFonts w:hint="eastAsia" w:ascii="宋体" w:hAnsi="宋体" w:cs="宋体"/>
          <w:b/>
          <w:bCs/>
          <w:szCs w:val="21"/>
          <w:highlight w:val="none"/>
        </w:rPr>
        <w:t>201</w:t>
      </w:r>
      <w:r>
        <w:rPr>
          <w:rFonts w:hint="eastAsia" w:ascii="宋体" w:hAnsi="宋体" w:cs="宋体"/>
          <w:b/>
          <w:bCs/>
          <w:szCs w:val="21"/>
          <w:highlight w:val="none"/>
          <w:lang w:val="en-US" w:eastAsia="zh-CN"/>
        </w:rPr>
        <w:t>9</w:t>
      </w:r>
      <w:r>
        <w:rPr>
          <w:rFonts w:hint="eastAsia" w:ascii="宋体" w:hAnsi="宋体" w:cs="宋体"/>
          <w:b/>
          <w:bCs/>
          <w:szCs w:val="21"/>
          <w:highlight w:val="none"/>
        </w:rPr>
        <w:t>年</w:t>
      </w:r>
      <w:r>
        <w:rPr>
          <w:rFonts w:hint="eastAsia" w:ascii="宋体" w:hAnsi="宋体" w:cs="宋体"/>
          <w:b/>
          <w:bCs/>
          <w:szCs w:val="21"/>
          <w:highlight w:val="none"/>
          <w:lang w:val="en-US" w:eastAsia="zh-CN"/>
        </w:rPr>
        <w:t>8</w:t>
      </w:r>
      <w:r>
        <w:rPr>
          <w:rFonts w:hint="eastAsia" w:ascii="宋体" w:hAnsi="宋体" w:cs="宋体"/>
          <w:b/>
          <w:bCs/>
          <w:szCs w:val="21"/>
          <w:highlight w:val="none"/>
        </w:rPr>
        <w:t>月</w:t>
      </w:r>
      <w:r>
        <w:rPr>
          <w:rFonts w:hint="eastAsia" w:ascii="宋体" w:hAnsi="宋体" w:cs="宋体"/>
          <w:b/>
          <w:bCs/>
          <w:szCs w:val="21"/>
          <w:highlight w:val="none"/>
          <w:lang w:val="en-US" w:eastAsia="zh-CN"/>
        </w:rPr>
        <w:t>28</w:t>
      </w:r>
      <w:r>
        <w:rPr>
          <w:rFonts w:hint="eastAsia" w:ascii="宋体" w:hAnsi="宋体" w:cs="宋体"/>
          <w:b/>
          <w:bCs/>
          <w:szCs w:val="21"/>
          <w:highlight w:val="none"/>
        </w:rPr>
        <w:t>日</w:t>
      </w:r>
      <w:r>
        <w:rPr>
          <w:rFonts w:hint="eastAsia" w:ascii="宋体" w:cs="宋体"/>
          <w:b/>
          <w:szCs w:val="21"/>
          <w:highlight w:val="none"/>
        </w:rPr>
        <w:t>下午</w:t>
      </w:r>
      <w:r>
        <w:rPr>
          <w:rFonts w:hint="eastAsia" w:ascii="宋体" w:cs="宋体"/>
          <w:b/>
          <w:szCs w:val="21"/>
          <w:highlight w:val="none"/>
          <w:lang w:val="en-US" w:eastAsia="zh-CN"/>
        </w:rPr>
        <w:t>14</w:t>
      </w:r>
      <w:r>
        <w:rPr>
          <w:rFonts w:hint="eastAsia" w:ascii="宋体" w:cs="宋体"/>
          <w:b/>
          <w:szCs w:val="21"/>
          <w:highlight w:val="none"/>
        </w:rPr>
        <w:t>：00</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kern w:val="0"/>
          <w:szCs w:val="21"/>
          <w:lang w:val="en-US" w:eastAsia="zh-CN"/>
        </w:rPr>
      </w:pPr>
      <w:r>
        <w:rPr>
          <w:rFonts w:hint="eastAsia" w:ascii="宋体" w:hAnsi="宋体"/>
          <w:szCs w:val="21"/>
        </w:rPr>
        <w:t xml:space="preserve">    投标文件提交地点暨开标地点：</w:t>
      </w:r>
      <w:r>
        <w:rPr>
          <w:rFonts w:hint="eastAsia" w:ascii="宋体" w:hAnsi="宋体"/>
          <w:kern w:val="0"/>
          <w:szCs w:val="21"/>
        </w:rPr>
        <w:t>常州市</w:t>
      </w:r>
      <w:r>
        <w:rPr>
          <w:rFonts w:hint="eastAsia" w:ascii="宋体" w:hAnsi="宋体"/>
          <w:kern w:val="0"/>
          <w:szCs w:val="21"/>
          <w:lang w:eastAsia="zh-CN"/>
        </w:rPr>
        <w:t>武进区常武中路</w:t>
      </w:r>
      <w:r>
        <w:rPr>
          <w:rFonts w:hint="eastAsia" w:ascii="宋体" w:hAnsi="宋体"/>
          <w:kern w:val="0"/>
          <w:szCs w:val="21"/>
          <w:lang w:val="en-US" w:eastAsia="zh-CN"/>
        </w:rPr>
        <w:t>21号新城公馆写字楼426室</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Cs w:val="21"/>
        </w:rPr>
      </w:pP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Cs w:val="21"/>
        </w:rPr>
      </w:pP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szCs w:val="21"/>
        </w:rPr>
      </w:pPr>
      <w:r>
        <w:rPr>
          <w:rFonts w:hint="eastAsia" w:ascii="宋体" w:hAnsi="宋体"/>
          <w:szCs w:val="21"/>
        </w:rPr>
        <w:t>七、联系方式</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szCs w:val="21"/>
        </w:rPr>
      </w:pPr>
      <w:r>
        <w:rPr>
          <w:rFonts w:hint="eastAsia" w:ascii="宋体" w:hAnsi="宋体"/>
          <w:szCs w:val="21"/>
        </w:rPr>
        <w:t>地    址：</w:t>
      </w:r>
      <w:r>
        <w:rPr>
          <w:rFonts w:hint="eastAsia" w:ascii="宋体" w:hAnsi="宋体"/>
          <w:kern w:val="0"/>
          <w:szCs w:val="21"/>
        </w:rPr>
        <w:t>常州市</w:t>
      </w:r>
      <w:r>
        <w:rPr>
          <w:rFonts w:hint="eastAsia" w:ascii="宋体" w:hAnsi="宋体"/>
          <w:kern w:val="0"/>
          <w:szCs w:val="21"/>
          <w:lang w:eastAsia="zh-CN"/>
        </w:rPr>
        <w:t>武进区常武中路</w:t>
      </w:r>
      <w:r>
        <w:rPr>
          <w:rFonts w:hint="eastAsia" w:ascii="宋体" w:hAnsi="宋体"/>
          <w:kern w:val="0"/>
          <w:szCs w:val="21"/>
          <w:lang w:val="en-US" w:eastAsia="zh-CN"/>
        </w:rPr>
        <w:t>21号新城公馆写字楼426室</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kern w:val="0"/>
          <w:szCs w:val="21"/>
          <w:lang w:eastAsia="zh-CN"/>
        </w:rPr>
      </w:pPr>
      <w:r>
        <w:rPr>
          <w:rFonts w:hint="eastAsia" w:ascii="宋体" w:hAnsi="宋体"/>
          <w:kern w:val="0"/>
          <w:szCs w:val="21"/>
          <w:lang w:eastAsia="zh-CN"/>
        </w:rPr>
        <w:t>邮政编码：213000               联 系 人：潘工</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kern w:val="0"/>
          <w:szCs w:val="21"/>
          <w:lang w:val="en-US" w:eastAsia="zh-CN"/>
        </w:rPr>
      </w:pPr>
      <w:r>
        <w:rPr>
          <w:rFonts w:hint="eastAsia" w:ascii="宋体" w:hAnsi="宋体"/>
          <w:kern w:val="0"/>
          <w:szCs w:val="21"/>
          <w:lang w:eastAsia="zh-CN"/>
        </w:rPr>
        <w:t>电    话：0519-</w:t>
      </w:r>
      <w:r>
        <w:rPr>
          <w:rFonts w:hint="eastAsia" w:ascii="宋体" w:hAnsi="宋体"/>
          <w:kern w:val="0"/>
          <w:szCs w:val="21"/>
          <w:lang w:val="en-US" w:eastAsia="zh-CN"/>
        </w:rPr>
        <w:t>86321919</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kern w:val="0"/>
          <w:szCs w:val="21"/>
          <w:lang w:eastAsia="zh-CN"/>
        </w:rPr>
      </w:pPr>
      <w:r>
        <w:rPr>
          <w:rFonts w:hint="eastAsia" w:ascii="宋体" w:hAnsi="宋体"/>
          <w:kern w:val="0"/>
          <w:szCs w:val="21"/>
          <w:lang w:eastAsia="zh-CN"/>
        </w:rPr>
        <w:t>网 址：http://www.czhczx.com.cn</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kern w:val="0"/>
          <w:szCs w:val="21"/>
          <w:lang w:eastAsia="zh-CN"/>
        </w:rPr>
      </w:pPr>
      <w:r>
        <w:rPr>
          <w:rFonts w:hint="eastAsia" w:ascii="宋体" w:hAnsi="宋体"/>
          <w:kern w:val="0"/>
          <w:szCs w:val="21"/>
          <w:lang w:eastAsia="zh-CN"/>
        </w:rPr>
        <w:t>采购单位：江苏省武进高级中学</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kern w:val="0"/>
          <w:szCs w:val="21"/>
          <w:lang w:eastAsia="zh-CN"/>
        </w:rPr>
      </w:pPr>
      <w:r>
        <w:rPr>
          <w:rFonts w:hint="eastAsia" w:ascii="宋体" w:hAnsi="宋体"/>
          <w:kern w:val="0"/>
          <w:szCs w:val="21"/>
          <w:lang w:eastAsia="zh-CN"/>
        </w:rPr>
        <w:t xml:space="preserve">联 系 人：张先生 </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kern w:val="0"/>
          <w:szCs w:val="21"/>
          <w:lang w:eastAsia="zh-CN"/>
        </w:rPr>
      </w:pPr>
      <w:r>
        <w:rPr>
          <w:rFonts w:hint="eastAsia" w:ascii="宋体" w:hAnsi="宋体"/>
          <w:kern w:val="0"/>
          <w:szCs w:val="21"/>
          <w:lang w:eastAsia="zh-CN"/>
        </w:rPr>
        <w:t>联系电话：0519-86580898</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szCs w:val="21"/>
        </w:rPr>
      </w:pPr>
      <w:r>
        <w:rPr>
          <w:rFonts w:hint="eastAsia" w:ascii="宋体" w:hAnsi="宋体"/>
          <w:szCs w:val="21"/>
        </w:rPr>
        <w:t>注意事项：</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szCs w:val="21"/>
        </w:rPr>
      </w:pPr>
      <w:r>
        <w:rPr>
          <w:rFonts w:hint="eastAsia" w:ascii="宋体" w:hAnsi="宋体"/>
          <w:szCs w:val="21"/>
        </w:rPr>
        <w:t>1.一旦发现中标候选单位的项目经理已有在建或已另有工程中标的，则取消其中标候选人资格，同时按相关法律、法规处罚。</w:t>
      </w:r>
    </w:p>
    <w:p>
      <w:pPr>
        <w:keepNext w:val="0"/>
        <w:keepLines w:val="0"/>
        <w:pageBreakBefore w:val="0"/>
        <w:kinsoku/>
        <w:wordWrap/>
        <w:overflowPunct/>
        <w:topLinePunct w:val="0"/>
        <w:autoSpaceDE/>
        <w:autoSpaceDN/>
        <w:bidi w:val="0"/>
        <w:adjustRightInd/>
        <w:spacing w:line="360" w:lineRule="auto"/>
        <w:ind w:right="360" w:firstLine="420" w:firstLineChars="200"/>
        <w:textAlignment w:val="auto"/>
        <w:rPr>
          <w:rFonts w:ascii="宋体" w:hAnsi="宋体"/>
          <w:szCs w:val="21"/>
        </w:rPr>
      </w:pPr>
      <w:r>
        <w:rPr>
          <w:rFonts w:hint="eastAsia" w:ascii="宋体" w:hAnsi="宋体"/>
          <w:szCs w:val="21"/>
        </w:rPr>
        <w:t>2.一旦发现中标单位存在非法转包、转让、挂靠等行为的将依法进行处理，给招标人造成损失的依法承担赔偿责任。</w:t>
      </w:r>
    </w:p>
    <w:p>
      <w:pPr>
        <w:keepNext w:val="0"/>
        <w:keepLines w:val="0"/>
        <w:pageBreakBefore w:val="0"/>
        <w:kinsoku/>
        <w:wordWrap/>
        <w:overflowPunct/>
        <w:topLinePunct w:val="0"/>
        <w:autoSpaceDE/>
        <w:autoSpaceDN/>
        <w:bidi w:val="0"/>
        <w:adjustRightInd/>
        <w:spacing w:line="360" w:lineRule="auto"/>
        <w:ind w:right="360" w:firstLine="420" w:firstLineChars="200"/>
        <w:jc w:val="right"/>
        <w:textAlignment w:val="auto"/>
        <w:rPr>
          <w:rFonts w:ascii="宋体" w:hAnsi="宋体"/>
          <w:szCs w:val="21"/>
        </w:rPr>
      </w:pPr>
      <w:r>
        <w:rPr>
          <w:rFonts w:hint="eastAsia" w:ascii="宋体" w:hAnsi="宋体"/>
          <w:kern w:val="0"/>
          <w:szCs w:val="21"/>
          <w:lang w:eastAsia="zh-CN"/>
        </w:rPr>
        <w:t>江苏省武进高级中学</w:t>
      </w:r>
    </w:p>
    <w:p>
      <w:pPr>
        <w:keepNext w:val="0"/>
        <w:keepLines w:val="0"/>
        <w:pageBreakBefore w:val="0"/>
        <w:kinsoku/>
        <w:wordWrap/>
        <w:overflowPunct/>
        <w:topLinePunct w:val="0"/>
        <w:autoSpaceDE/>
        <w:autoSpaceDN/>
        <w:bidi w:val="0"/>
        <w:adjustRightInd/>
        <w:spacing w:line="360" w:lineRule="auto"/>
        <w:ind w:right="360"/>
        <w:jc w:val="right"/>
        <w:textAlignment w:val="auto"/>
        <w:rPr>
          <w:rFonts w:hint="eastAsia" w:eastAsia="宋体"/>
          <w:color w:val="000000"/>
          <w:szCs w:val="21"/>
          <w:lang w:eastAsia="zh-CN"/>
        </w:rPr>
      </w:pPr>
      <w:r>
        <w:rPr>
          <w:rFonts w:hint="eastAsia"/>
          <w:color w:val="000000"/>
          <w:szCs w:val="21"/>
          <w:lang w:eastAsia="zh-CN"/>
        </w:rPr>
        <w:t>常州弘昌房地产评估造价咨询有限公司</w:t>
      </w:r>
    </w:p>
    <w:p>
      <w:pPr>
        <w:keepNext w:val="0"/>
        <w:keepLines w:val="0"/>
        <w:pageBreakBefore w:val="0"/>
        <w:kinsoku/>
        <w:wordWrap/>
        <w:overflowPunct/>
        <w:topLinePunct w:val="0"/>
        <w:autoSpaceDE/>
        <w:autoSpaceDN/>
        <w:bidi w:val="0"/>
        <w:adjustRightInd/>
        <w:spacing w:line="360" w:lineRule="auto"/>
        <w:ind w:right="360"/>
        <w:jc w:val="right"/>
        <w:textAlignment w:val="auto"/>
        <w:rPr>
          <w:rFonts w:ascii="宋体" w:hAnsi="宋体"/>
          <w:b/>
          <w:bCs/>
          <w:szCs w:val="21"/>
          <w:highlight w:val="none"/>
        </w:rPr>
      </w:pPr>
      <w:r>
        <w:rPr>
          <w:rFonts w:hint="eastAsia" w:ascii="宋体" w:hAnsi="宋体"/>
          <w:szCs w:val="21"/>
          <w:highlight w:val="none"/>
        </w:rPr>
        <w:t>201</w:t>
      </w:r>
      <w:r>
        <w:rPr>
          <w:rFonts w:hint="eastAsia" w:ascii="宋体" w:hAnsi="宋体"/>
          <w:szCs w:val="21"/>
          <w:highlight w:val="none"/>
          <w:lang w:val="en-US" w:eastAsia="zh-CN"/>
        </w:rPr>
        <w:t>9</w:t>
      </w:r>
      <w:r>
        <w:rPr>
          <w:rFonts w:hint="eastAsia" w:ascii="宋体" w:hAnsi="宋体"/>
          <w:szCs w:val="21"/>
          <w:highlight w:val="none"/>
        </w:rPr>
        <w:t xml:space="preserve">年 </w:t>
      </w:r>
      <w:r>
        <w:rPr>
          <w:rFonts w:hint="eastAsia" w:ascii="宋体" w:hAnsi="宋体"/>
          <w:szCs w:val="21"/>
          <w:highlight w:val="none"/>
          <w:lang w:val="en-US" w:eastAsia="zh-CN"/>
        </w:rPr>
        <w:t>8</w:t>
      </w:r>
      <w:r>
        <w:rPr>
          <w:rFonts w:hint="eastAsia" w:ascii="宋体" w:hAnsi="宋体"/>
          <w:szCs w:val="21"/>
          <w:highlight w:val="none"/>
        </w:rPr>
        <w:t xml:space="preserve"> 月</w:t>
      </w:r>
      <w:r>
        <w:rPr>
          <w:rFonts w:hint="eastAsia" w:ascii="宋体" w:hAnsi="宋体"/>
          <w:szCs w:val="21"/>
          <w:highlight w:val="none"/>
          <w:lang w:val="en-US" w:eastAsia="zh-CN"/>
        </w:rPr>
        <w:t xml:space="preserve">14 </w:t>
      </w:r>
      <w:r>
        <w:rPr>
          <w:rFonts w:hint="eastAsia" w:ascii="宋体" w:hAnsi="宋体"/>
          <w:szCs w:val="21"/>
          <w:highlight w:val="none"/>
        </w:rPr>
        <w:t>日</w:t>
      </w:r>
    </w:p>
    <w:p>
      <w:pPr>
        <w:widowControl/>
        <w:wordWrap w:val="0"/>
        <w:spacing w:line="360" w:lineRule="exact"/>
        <w:jc w:val="left"/>
        <w:rPr>
          <w:rFonts w:ascii="宋体" w:hAnsi="宋体" w:cs="宋体"/>
          <w:kern w:val="0"/>
          <w:szCs w:val="21"/>
        </w:rPr>
      </w:pPr>
    </w:p>
    <w:p>
      <w:pPr>
        <w:rPr>
          <w:rFonts w:hint="eastAsia" w:ascii="宋体"/>
          <w:b/>
          <w:bCs/>
          <w:sz w:val="30"/>
          <w:szCs w:val="30"/>
          <w:lang w:eastAsia="zh-CN"/>
        </w:rPr>
      </w:pPr>
      <w:r>
        <w:rPr>
          <w:rFonts w:hint="eastAsia" w:ascii="宋体"/>
          <w:b/>
          <w:bCs/>
          <w:sz w:val="30"/>
          <w:szCs w:val="30"/>
          <w:lang w:eastAsia="zh-CN"/>
        </w:rPr>
        <w:br w:type="page"/>
      </w:r>
    </w:p>
    <w:p>
      <w:pPr>
        <w:rPr>
          <w:rFonts w:ascii="宋体"/>
          <w:b/>
          <w:bCs/>
          <w:sz w:val="30"/>
          <w:szCs w:val="30"/>
        </w:rPr>
      </w:pPr>
      <w:r>
        <w:rPr>
          <w:rFonts w:hint="eastAsia" w:ascii="宋体"/>
          <w:b/>
          <w:bCs/>
          <w:sz w:val="30"/>
          <w:szCs w:val="30"/>
        </w:rPr>
        <w:t>附件：</w:t>
      </w:r>
    </w:p>
    <w:p>
      <w:pPr>
        <w:widowControl/>
        <w:wordWrap w:val="0"/>
        <w:spacing w:line="520" w:lineRule="atLeast"/>
        <w:jc w:val="center"/>
        <w:rPr>
          <w:rFonts w:ascii="宋体" w:hAnsi="宋体" w:cs="宋体"/>
          <w:kern w:val="0"/>
          <w:szCs w:val="21"/>
        </w:rPr>
      </w:pPr>
      <w:r>
        <w:rPr>
          <w:rFonts w:hint="eastAsia" w:ascii="宋体" w:hAnsi="宋体" w:cs="宋体"/>
          <w:b/>
          <w:bCs/>
          <w:kern w:val="0"/>
          <w:sz w:val="36"/>
          <w:szCs w:val="36"/>
        </w:rPr>
        <w:t>投标报名申请表</w:t>
      </w:r>
    </w:p>
    <w:p>
      <w:pPr>
        <w:spacing w:line="360" w:lineRule="exact"/>
        <w:rPr>
          <w:rFonts w:ascii="宋体" w:hAnsi="宋体" w:cs="宋体"/>
          <w:kern w:val="0"/>
          <w:sz w:val="24"/>
        </w:rPr>
      </w:pPr>
      <w:r>
        <w:rPr>
          <w:rFonts w:hint="eastAsia" w:ascii="宋体" w:hAnsi="宋体" w:cs="宋体"/>
          <w:kern w:val="0"/>
          <w:sz w:val="24"/>
        </w:rPr>
        <w:t>项目名称：</w:t>
      </w:r>
    </w:p>
    <w:p>
      <w:pPr>
        <w:widowControl/>
        <w:shd w:val="clear" w:color="auto" w:fill="FFFFFF"/>
        <w:spacing w:line="640" w:lineRule="atLeast"/>
        <w:jc w:val="left"/>
        <w:rPr>
          <w:rFonts w:ascii="宋体" w:hAnsi="宋体" w:cs="宋体"/>
          <w:kern w:val="0"/>
          <w:sz w:val="24"/>
          <w:szCs w:val="24"/>
        </w:rPr>
      </w:pPr>
      <w:r>
        <w:rPr>
          <w:rFonts w:hint="eastAsia" w:ascii="宋体" w:hAnsi="宋体" w:cs="宋体"/>
          <w:kern w:val="0"/>
          <w:sz w:val="24"/>
        </w:rPr>
        <w:t>项目编号：</w:t>
      </w:r>
    </w:p>
    <w:tbl>
      <w:tblPr>
        <w:tblStyle w:val="2"/>
        <w:tblW w:w="8682"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68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61" w:hRule="atLeast"/>
          <w:jc w:val="center"/>
        </w:trPr>
        <w:tc>
          <w:tcPr>
            <w:tcW w:w="8682" w:type="dxa"/>
            <w:tcBorders>
              <w:top w:val="single" w:color="auto" w:sz="12" w:space="0"/>
              <w:left w:val="single" w:color="auto" w:sz="12" w:space="0"/>
              <w:bottom w:val="single" w:color="auto" w:sz="12" w:space="0"/>
              <w:right w:val="single" w:color="auto" w:sz="12"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ascii="宋体" w:hAnsi="宋体" w:cs="宋体"/>
                <w:bCs/>
                <w:kern w:val="0"/>
                <w:sz w:val="24"/>
                <w:szCs w:val="24"/>
              </w:rPr>
              <w:t>投标人全称（公章）：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453" w:hRule="atLeast"/>
          <w:jc w:val="center"/>
        </w:trPr>
        <w:tc>
          <w:tcPr>
            <w:tcW w:w="8682" w:type="dxa"/>
            <w:tcBorders>
              <w:top w:val="outset" w:color="auto" w:sz="6" w:space="0"/>
              <w:left w:val="single" w:color="auto" w:sz="12" w:space="0"/>
              <w:bottom w:val="single" w:color="auto" w:sz="12" w:space="0"/>
              <w:right w:val="single" w:color="auto" w:sz="12" w:space="0"/>
            </w:tcBorders>
            <w:vAlign w:val="center"/>
          </w:tcPr>
          <w:p>
            <w:pPr>
              <w:widowControl/>
              <w:adjustRightInd w:val="0"/>
              <w:snapToGrid w:val="0"/>
              <w:spacing w:before="100" w:beforeAutospacing="1" w:after="100" w:afterAutospacing="1" w:line="360" w:lineRule="auto"/>
              <w:ind w:firstLine="720" w:firstLineChars="300"/>
              <w:jc w:val="left"/>
              <w:rPr>
                <w:rFonts w:ascii="宋体" w:hAnsi="宋体" w:cs="宋体"/>
                <w:bCs/>
                <w:kern w:val="0"/>
                <w:sz w:val="24"/>
                <w:szCs w:val="24"/>
              </w:rPr>
            </w:pPr>
            <w:r>
              <w:rPr>
                <w:rFonts w:hint="eastAsia" w:ascii="宋体" w:hAnsi="宋体" w:cs="宋体"/>
                <w:bCs/>
                <w:kern w:val="0"/>
                <w:sz w:val="24"/>
                <w:szCs w:val="24"/>
              </w:rPr>
              <w:t>我方经仔细研究，在充分理解并完全同意项目采购公告的基础上，现委托</w:t>
            </w:r>
            <w:r>
              <w:rPr>
                <w:rFonts w:hint="eastAsia" w:ascii="宋体" w:hAnsi="宋体" w:cs="宋体"/>
                <w:bCs/>
                <w:kern w:val="0"/>
                <w:sz w:val="24"/>
                <w:szCs w:val="24"/>
                <w:u w:val="single"/>
              </w:rPr>
              <w:t xml:space="preserve">    </w:t>
            </w:r>
            <w:r>
              <w:rPr>
                <w:rFonts w:hint="eastAsia" w:ascii="宋体" w:hAnsi="宋体" w:cs="宋体"/>
                <w:bCs/>
                <w:kern w:val="0"/>
                <w:sz w:val="24"/>
                <w:szCs w:val="24"/>
              </w:rPr>
              <w:t>（被授权人的姓名）参与项目的投标报名工作。项目招投标过程中答疑补充等相关文件都须投标单位在相关网站上下载，本单位会及时关注相关网站，以防遗漏，并承诺不以此为理由提出质疑。且我方承诺，拟派项目负责人（注册项目经理）无在建工程，</w:t>
            </w:r>
            <w:r>
              <w:rPr>
                <w:rFonts w:hint="eastAsia" w:ascii="宋体" w:hAnsi="宋体" w:cs="宋体"/>
                <w:sz w:val="24"/>
                <w:szCs w:val="24"/>
              </w:rPr>
              <w:t>否则愿意承担一切后果及责任。</w:t>
            </w:r>
          </w:p>
          <w:p>
            <w:pPr>
              <w:widowControl/>
              <w:adjustRightInd w:val="0"/>
              <w:snapToGrid w:val="0"/>
              <w:spacing w:before="100" w:beforeAutospacing="1" w:after="100" w:afterAutospacing="1" w:line="360" w:lineRule="auto"/>
              <w:ind w:firstLine="4051" w:firstLineChars="1688"/>
              <w:jc w:val="left"/>
              <w:rPr>
                <w:rFonts w:ascii="宋体" w:hAnsi="宋体" w:cs="宋体"/>
                <w:kern w:val="0"/>
                <w:sz w:val="24"/>
                <w:szCs w:val="24"/>
              </w:rPr>
            </w:pPr>
            <w:r>
              <w:rPr>
                <w:rFonts w:hint="eastAsia" w:ascii="宋体" w:hAnsi="宋体" w:cs="宋体"/>
                <w:kern w:val="0"/>
                <w:sz w:val="24"/>
                <w:szCs w:val="24"/>
              </w:rPr>
              <w:t>法人代表人（签字或盖章）：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58" w:hRule="atLeast"/>
          <w:jc w:val="center"/>
        </w:trPr>
        <w:tc>
          <w:tcPr>
            <w:tcW w:w="8682" w:type="dxa"/>
            <w:tcBorders>
              <w:top w:val="outset" w:color="auto" w:sz="6" w:space="0"/>
              <w:left w:val="single" w:color="auto" w:sz="12" w:space="0"/>
              <w:bottom w:val="single" w:color="auto" w:sz="12" w:space="0"/>
              <w:right w:val="single" w:color="auto" w:sz="12" w:space="0"/>
            </w:tcBorders>
            <w:vAlign w:val="center"/>
          </w:tcPr>
          <w:p>
            <w:pPr>
              <w:widowControl/>
              <w:adjustRightInd w:val="0"/>
              <w:snapToGrid w:val="0"/>
              <w:spacing w:before="100" w:beforeAutospacing="1" w:after="100" w:afterAutospacing="1" w:line="360" w:lineRule="auto"/>
              <w:rPr>
                <w:rFonts w:ascii="宋体" w:hAnsi="宋体" w:cs="宋体"/>
                <w:kern w:val="0"/>
                <w:sz w:val="24"/>
                <w:szCs w:val="24"/>
              </w:rPr>
            </w:pPr>
            <w:r>
              <w:rPr>
                <w:rFonts w:hint="eastAsia" w:ascii="宋体" w:hAnsi="宋体" w:cs="宋体"/>
                <w:kern w:val="0"/>
                <w:sz w:val="24"/>
                <w:szCs w:val="24"/>
              </w:rPr>
              <w:t>拟投项目负责人姓名：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22" w:hRule="atLeast"/>
          <w:jc w:val="center"/>
        </w:trPr>
        <w:tc>
          <w:tcPr>
            <w:tcW w:w="8682" w:type="dxa"/>
            <w:tcBorders>
              <w:top w:val="single" w:color="auto" w:sz="12" w:space="0"/>
              <w:left w:val="single" w:color="auto" w:sz="12" w:space="0"/>
              <w:bottom w:val="single" w:color="auto" w:sz="12" w:space="0"/>
              <w:right w:val="single" w:color="auto" w:sz="12"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ascii="宋体" w:hAnsi="宋体" w:cs="宋体"/>
                <w:bCs/>
                <w:kern w:val="0"/>
                <w:sz w:val="24"/>
                <w:szCs w:val="24"/>
              </w:rPr>
              <w:t>被授权人姓名：                   身份证号码：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20" w:hRule="atLeast"/>
          <w:jc w:val="center"/>
        </w:trPr>
        <w:tc>
          <w:tcPr>
            <w:tcW w:w="8682" w:type="dxa"/>
            <w:tcBorders>
              <w:top w:val="outset" w:color="auto" w:sz="6" w:space="0"/>
              <w:left w:val="single" w:color="auto" w:sz="12" w:space="0"/>
              <w:bottom w:val="outset" w:color="auto" w:sz="6" w:space="0"/>
              <w:right w:val="single" w:color="auto" w:sz="12"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ascii="宋体" w:hAnsi="宋体" w:cs="宋体"/>
                <w:bCs/>
                <w:kern w:val="0"/>
                <w:sz w:val="24"/>
                <w:szCs w:val="24"/>
              </w:rPr>
              <w:t>移动电话：                       固定电话：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88" w:hRule="atLeast"/>
          <w:jc w:val="center"/>
        </w:trPr>
        <w:tc>
          <w:tcPr>
            <w:tcW w:w="8682" w:type="dxa"/>
            <w:tcBorders>
              <w:top w:val="outset" w:color="auto" w:sz="6" w:space="0"/>
              <w:left w:val="single" w:color="auto" w:sz="12" w:space="0"/>
              <w:bottom w:val="outset" w:color="auto" w:sz="6" w:space="0"/>
              <w:right w:val="single" w:color="auto" w:sz="12" w:space="0"/>
            </w:tcBorders>
            <w:vAlign w:val="center"/>
          </w:tcPr>
          <w:p>
            <w:pPr>
              <w:widowControl/>
              <w:spacing w:before="100" w:beforeAutospacing="1" w:after="100" w:afterAutospacing="1" w:line="360" w:lineRule="auto"/>
              <w:jc w:val="left"/>
              <w:rPr>
                <w:rFonts w:ascii="宋体" w:hAnsi="宋体" w:cs="宋体"/>
                <w:bCs/>
                <w:kern w:val="0"/>
                <w:sz w:val="24"/>
                <w:szCs w:val="24"/>
              </w:rPr>
            </w:pPr>
            <w:r>
              <w:rPr>
                <w:rFonts w:hint="eastAsia" w:ascii="宋体" w:hAnsi="宋体" w:cs="宋体"/>
                <w:bCs/>
                <w:kern w:val="0"/>
                <w:sz w:val="24"/>
                <w:szCs w:val="24"/>
              </w:rPr>
              <w:t>接收采购文件指定电子邮箱：</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8682" w:type="dxa"/>
            <w:tcBorders>
              <w:top w:val="single" w:color="auto" w:sz="12" w:space="0"/>
              <w:left w:val="single" w:color="auto" w:sz="12" w:space="0"/>
              <w:bottom w:val="single" w:color="auto" w:sz="12" w:space="0"/>
              <w:right w:val="single" w:color="auto" w:sz="12"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ascii="宋体" w:hAnsi="宋体" w:cs="宋体"/>
                <w:b/>
                <w:bCs/>
                <w:kern w:val="0"/>
                <w:sz w:val="24"/>
                <w:szCs w:val="24"/>
              </w:rPr>
              <w:t>注：本表以上内容填写均需打印，以下内容需在代理采购机构报名时现场填写。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88" w:hRule="atLeast"/>
          <w:jc w:val="center"/>
        </w:trPr>
        <w:tc>
          <w:tcPr>
            <w:tcW w:w="8682" w:type="dxa"/>
            <w:tcBorders>
              <w:top w:val="single" w:color="auto" w:sz="12" w:space="0"/>
              <w:left w:val="single" w:color="auto" w:sz="12" w:space="0"/>
              <w:bottom w:val="single" w:color="auto" w:sz="12" w:space="0"/>
              <w:right w:val="single" w:color="auto" w:sz="12"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ascii="宋体" w:hAnsi="宋体" w:cs="宋体"/>
                <w:bCs/>
                <w:kern w:val="0"/>
                <w:sz w:val="24"/>
                <w:szCs w:val="24"/>
              </w:rPr>
              <w:t>报名时间：               年     月     日    时    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40" w:hRule="atLeast"/>
          <w:jc w:val="center"/>
        </w:trPr>
        <w:tc>
          <w:tcPr>
            <w:tcW w:w="8682" w:type="dxa"/>
            <w:tcBorders>
              <w:top w:val="outset" w:color="auto" w:sz="6" w:space="0"/>
              <w:left w:val="single" w:color="auto" w:sz="12" w:space="0"/>
              <w:bottom w:val="single" w:color="auto" w:sz="12" w:space="0"/>
              <w:right w:val="single" w:color="auto" w:sz="12"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ascii="宋体" w:hAnsi="宋体" w:cs="宋体"/>
                <w:bCs/>
                <w:kern w:val="0"/>
                <w:sz w:val="24"/>
                <w:szCs w:val="24"/>
              </w:rPr>
              <w:t>被授权委托人签字：</w:t>
            </w:r>
          </w:p>
        </w:tc>
      </w:tr>
    </w:tbl>
    <w:p>
      <w:pPr>
        <w:jc w:val="center"/>
        <w:rPr>
          <w:rFonts w:ascii="宋体" w:hAnsi="宋体" w:cs="宋体"/>
          <w:b/>
          <w:bCs/>
          <w:sz w:val="30"/>
          <w:szCs w:val="30"/>
        </w:rPr>
      </w:pPr>
      <w:r>
        <w:rPr>
          <w:rFonts w:hint="eastAsia" w:ascii="宋体" w:hAnsi="宋体" w:cs="宋体"/>
          <w:b/>
          <w:bCs/>
          <w:sz w:val="24"/>
          <w:szCs w:val="24"/>
          <w:shd w:val="clear" w:color="auto" w:fill="FFFFFF"/>
        </w:rPr>
        <w:t>*注：投标人应完整填写表格，并对内容的真实性和有效性负全部责任。</w:t>
      </w:r>
    </w:p>
    <w:p>
      <w:pPr>
        <w:widowControl/>
        <w:wordWrap w:val="0"/>
        <w:spacing w:line="500" w:lineRule="atLeast"/>
        <w:jc w:val="left"/>
        <w:rPr>
          <w:rFonts w:ascii="宋体" w:hAnsi="宋体" w:cs="宋体"/>
          <w:b/>
          <w:sz w:val="40"/>
          <w:szCs w:val="40"/>
        </w:rPr>
      </w:pPr>
    </w:p>
    <w:p>
      <w:pPr>
        <w:rPr>
          <w:rFonts w:hint="eastAsia" w:ascii="宋体"/>
          <w:b/>
          <w:bCs/>
          <w:sz w:val="30"/>
          <w:szCs w:val="30"/>
        </w:rPr>
      </w:pPr>
      <w:r>
        <w:rPr>
          <w:rFonts w:hint="eastAsia" w:ascii="宋体"/>
          <w:b/>
          <w:bCs/>
          <w:sz w:val="30"/>
          <w:szCs w:val="30"/>
        </w:rPr>
        <w:br w:type="page"/>
      </w:r>
    </w:p>
    <w:p>
      <w:pPr>
        <w:rPr>
          <w:rFonts w:hint="eastAsia" w:ascii="宋体"/>
          <w:b/>
          <w:bCs/>
          <w:sz w:val="30"/>
          <w:szCs w:val="30"/>
          <w:lang w:eastAsia="zh-CN"/>
        </w:rPr>
      </w:pPr>
      <w:r>
        <w:rPr>
          <w:rFonts w:hint="eastAsia" w:ascii="宋体"/>
          <w:b/>
          <w:bCs/>
          <w:sz w:val="30"/>
          <w:szCs w:val="30"/>
          <w:lang w:eastAsia="zh-CN"/>
        </w:rPr>
        <w:t>附件：</w:t>
      </w:r>
    </w:p>
    <w:p>
      <w:pPr>
        <w:jc w:val="center"/>
        <w:rPr>
          <w:rFonts w:hint="eastAsia"/>
          <w:b/>
          <w:sz w:val="36"/>
          <w:szCs w:val="36"/>
        </w:rPr>
      </w:pPr>
      <w:r>
        <w:rPr>
          <w:rFonts w:hint="eastAsia"/>
          <w:b/>
          <w:sz w:val="36"/>
          <w:szCs w:val="36"/>
        </w:rPr>
        <w:t>承诺书</w:t>
      </w:r>
    </w:p>
    <w:p>
      <w:pPr>
        <w:jc w:val="center"/>
        <w:rPr>
          <w:rFonts w:hint="eastAsia"/>
          <w:b/>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（公司名称）自愿缩短</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（项目名称）的投标时间，所引起的后果由我方承担</w:t>
      </w:r>
      <w:r>
        <w:rPr>
          <w:rFonts w:hint="eastAsia" w:ascii="宋体" w:hAnsi="宋体" w:cs="宋体"/>
          <w:sz w:val="24"/>
          <w:szCs w:val="24"/>
          <w:lang w:eastAsia="zh-CN"/>
        </w:rPr>
        <w:t>，</w:t>
      </w:r>
      <w:r>
        <w:rPr>
          <w:rFonts w:hint="eastAsia" w:ascii="宋体" w:hAnsi="宋体" w:cs="宋体"/>
          <w:bCs/>
          <w:kern w:val="0"/>
          <w:sz w:val="24"/>
          <w:szCs w:val="24"/>
        </w:rPr>
        <w:t>并承诺不以此为理由提出质疑。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2、我方承诺投标建造师无在建工程，否则愿意承担一切后果及责任。</w:t>
      </w:r>
    </w:p>
    <w:p>
      <w:pPr>
        <w:rPr>
          <w:rFonts w:hint="eastAsia" w:ascii="宋体" w:hAnsi="宋体" w:eastAsia="宋体" w:cs="宋体"/>
          <w:sz w:val="24"/>
          <w:szCs w:val="24"/>
          <w:lang w:val="en-US" w:eastAsia="zh-CN"/>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spacing w:line="480" w:lineRule="auto"/>
        <w:ind w:firstLine="5160" w:firstLineChars="2150"/>
        <w:rPr>
          <w:rFonts w:hint="eastAsia" w:ascii="宋体" w:hAnsi="宋体" w:eastAsia="宋体" w:cs="宋体"/>
          <w:sz w:val="24"/>
          <w:szCs w:val="24"/>
        </w:rPr>
      </w:pPr>
      <w:r>
        <w:rPr>
          <w:rFonts w:hint="eastAsia" w:ascii="宋体" w:hAnsi="宋体" w:eastAsia="宋体" w:cs="宋体"/>
          <w:sz w:val="24"/>
          <w:szCs w:val="24"/>
        </w:rPr>
        <w:t>盖章(公章)：</w:t>
      </w:r>
    </w:p>
    <w:p>
      <w:pPr>
        <w:widowControl/>
        <w:snapToGrid w:val="0"/>
        <w:spacing w:line="480" w:lineRule="auto"/>
        <w:ind w:firstLine="4644" w:firstLineChars="1935"/>
        <w:jc w:val="left"/>
        <w:rPr>
          <w:rFonts w:hint="eastAsia" w:ascii="宋体" w:hAnsi="宋体" w:eastAsia="宋体" w:cs="宋体"/>
          <w:color w:val="000000"/>
          <w:kern w:val="0"/>
          <w:sz w:val="24"/>
          <w:szCs w:val="24"/>
        </w:rPr>
      </w:pPr>
    </w:p>
    <w:p>
      <w:pPr>
        <w:widowControl/>
        <w:snapToGrid w:val="0"/>
        <w:spacing w:line="480" w:lineRule="auto"/>
        <w:ind w:firstLine="5124" w:firstLineChars="2135"/>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法人或</w:t>
      </w:r>
      <w:r>
        <w:rPr>
          <w:rFonts w:hint="eastAsia" w:ascii="宋体" w:hAnsi="宋体" w:eastAsia="宋体" w:cs="宋体"/>
          <w:color w:val="000000"/>
          <w:kern w:val="0"/>
          <w:sz w:val="24"/>
          <w:szCs w:val="24"/>
        </w:rPr>
        <w:t xml:space="preserve">授权委托人签字： </w:t>
      </w:r>
    </w:p>
    <w:p>
      <w:pPr>
        <w:widowControl/>
        <w:snapToGrid w:val="0"/>
        <w:spacing w:line="480" w:lineRule="auto"/>
        <w:ind w:firstLine="4644" w:firstLineChars="1935"/>
        <w:jc w:val="left"/>
        <w:rPr>
          <w:rFonts w:hint="eastAsia" w:ascii="宋体" w:hAnsi="宋体" w:eastAsia="宋体" w:cs="宋体"/>
          <w:color w:val="000000"/>
          <w:kern w:val="0"/>
          <w:sz w:val="24"/>
          <w:szCs w:val="24"/>
        </w:rPr>
      </w:pPr>
    </w:p>
    <w:p>
      <w:pPr>
        <w:widowControl/>
        <w:snapToGrid w:val="0"/>
        <w:spacing w:line="480" w:lineRule="auto"/>
        <w:ind w:firstLine="5244" w:firstLineChars="218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p/>
    <w:sectPr>
      <w:pgSz w:w="11906" w:h="16838"/>
      <w:pgMar w:top="1440" w:right="850"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6D46B"/>
    <w:multiLevelType w:val="singleLevel"/>
    <w:tmpl w:val="2DE6D46B"/>
    <w:lvl w:ilvl="0" w:tentative="0">
      <w:start w:val="1"/>
      <w:numFmt w:val="decimal"/>
      <w:suff w:val="space"/>
      <w:lvlText w:val="%1、"/>
      <w:lvlJc w:val="left"/>
    </w:lvl>
  </w:abstractNum>
  <w:abstractNum w:abstractNumId="1">
    <w:nsid w:val="58F8502A"/>
    <w:multiLevelType w:val="singleLevel"/>
    <w:tmpl w:val="58F8502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C7C85"/>
    <w:rsid w:val="2E114EF7"/>
    <w:rsid w:val="348B47F8"/>
    <w:rsid w:val="50E93F0F"/>
    <w:rsid w:val="606866DA"/>
    <w:rsid w:val="7A184028"/>
    <w:rsid w:val="7B374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2019-09-11T00:38:53Z</cp:lastPrinted>
  <dcterms:modified xsi:type="dcterms:W3CDTF">2019-09-11T00:44:24Z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